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6443" w:rsidRDefault="000E6443">
      <w:pPr>
        <w:spacing w:before="2"/>
        <w:rPr>
          <w:rFonts w:ascii="Times New Roman" w:eastAsia="Times New Roman" w:hAnsi="Times New Roman" w:cs="Times New Roman"/>
          <w:sz w:val="6"/>
          <w:szCs w:val="6"/>
        </w:rPr>
      </w:pPr>
      <w:bookmarkStart w:id="0" w:name="_GoBack"/>
      <w:bookmarkEnd w:id="0"/>
    </w:p>
    <w:tbl>
      <w:tblPr>
        <w:tblW w:w="0" w:type="auto"/>
        <w:tblInd w:w="103" w:type="dxa"/>
        <w:tblLayout w:type="fixed"/>
        <w:tblCellMar>
          <w:left w:w="0" w:type="dxa"/>
          <w:right w:w="0" w:type="dxa"/>
        </w:tblCellMar>
        <w:tblLook w:val="01E0" w:firstRow="1" w:lastRow="1" w:firstColumn="1" w:lastColumn="1" w:noHBand="0" w:noVBand="0"/>
      </w:tblPr>
      <w:tblGrid>
        <w:gridCol w:w="2454"/>
        <w:gridCol w:w="6321"/>
        <w:gridCol w:w="4715"/>
      </w:tblGrid>
      <w:tr w:rsidR="000E6443">
        <w:trPr>
          <w:trHeight w:hRule="exact" w:val="564"/>
        </w:trPr>
        <w:tc>
          <w:tcPr>
            <w:tcW w:w="13490" w:type="dxa"/>
            <w:gridSpan w:val="3"/>
            <w:tcBorders>
              <w:top w:val="nil"/>
              <w:left w:val="nil"/>
              <w:bottom w:val="nil"/>
              <w:right w:val="nil"/>
            </w:tcBorders>
          </w:tcPr>
          <w:p w:rsidR="000E6443" w:rsidRDefault="00962DAC">
            <w:pPr>
              <w:pStyle w:val="TableParagraph"/>
              <w:spacing w:before="3"/>
              <w:ind w:left="38"/>
              <w:rPr>
                <w:rFonts w:ascii="Calibri" w:eastAsia="Calibri" w:hAnsi="Calibri" w:cs="Calibri"/>
                <w:sz w:val="28"/>
                <w:szCs w:val="28"/>
              </w:rPr>
            </w:pPr>
            <w:r>
              <w:rPr>
                <w:rFonts w:ascii="Calibri"/>
                <w:b/>
                <w:spacing w:val="-1"/>
                <w:sz w:val="28"/>
              </w:rPr>
              <w:t>Business</w:t>
            </w:r>
            <w:r>
              <w:rPr>
                <w:rFonts w:ascii="Calibri"/>
                <w:b/>
                <w:spacing w:val="-21"/>
                <w:sz w:val="28"/>
              </w:rPr>
              <w:t xml:space="preserve"> </w:t>
            </w:r>
            <w:proofErr w:type="spellStart"/>
            <w:r>
              <w:rPr>
                <w:rFonts w:ascii="Calibri"/>
                <w:b/>
                <w:spacing w:val="-1"/>
                <w:sz w:val="28"/>
              </w:rPr>
              <w:t>Libguides</w:t>
            </w:r>
            <w:proofErr w:type="spellEnd"/>
            <w:r w:rsidR="003812F1">
              <w:rPr>
                <w:rFonts w:ascii="Calibri"/>
                <w:b/>
                <w:spacing w:val="-1"/>
                <w:sz w:val="28"/>
              </w:rPr>
              <w:t xml:space="preserve"> 2021</w:t>
            </w:r>
          </w:p>
        </w:tc>
      </w:tr>
      <w:tr w:rsidR="000E6443">
        <w:trPr>
          <w:trHeight w:hRule="exact" w:val="554"/>
        </w:trPr>
        <w:tc>
          <w:tcPr>
            <w:tcW w:w="2454" w:type="dxa"/>
            <w:tcBorders>
              <w:top w:val="nil"/>
              <w:left w:val="nil"/>
              <w:bottom w:val="nil"/>
              <w:right w:val="nil"/>
            </w:tcBorders>
          </w:tcPr>
          <w:p w:rsidR="000E6443" w:rsidRDefault="00962DAC">
            <w:pPr>
              <w:pStyle w:val="TableParagraph"/>
              <w:spacing w:before="182"/>
              <w:ind w:left="38"/>
              <w:rPr>
                <w:rFonts w:ascii="Calibri" w:eastAsia="Calibri" w:hAnsi="Calibri" w:cs="Calibri"/>
              </w:rPr>
            </w:pPr>
            <w:r>
              <w:rPr>
                <w:rFonts w:ascii="Calibri"/>
                <w:b/>
                <w:spacing w:val="-1"/>
              </w:rPr>
              <w:t>Title</w:t>
            </w:r>
          </w:p>
        </w:tc>
        <w:tc>
          <w:tcPr>
            <w:tcW w:w="6321" w:type="dxa"/>
            <w:tcBorders>
              <w:top w:val="nil"/>
              <w:left w:val="nil"/>
              <w:bottom w:val="nil"/>
              <w:right w:val="nil"/>
            </w:tcBorders>
          </w:tcPr>
          <w:p w:rsidR="000E6443" w:rsidRDefault="00962DAC">
            <w:pPr>
              <w:pStyle w:val="TableParagraph"/>
              <w:spacing w:before="182"/>
              <w:ind w:left="112"/>
              <w:rPr>
                <w:rFonts w:ascii="Calibri" w:eastAsia="Calibri" w:hAnsi="Calibri" w:cs="Calibri"/>
              </w:rPr>
            </w:pPr>
            <w:r>
              <w:rPr>
                <w:rFonts w:ascii="Calibri"/>
                <w:b/>
                <w:spacing w:val="-1"/>
              </w:rPr>
              <w:t>URL</w:t>
            </w:r>
          </w:p>
        </w:tc>
        <w:tc>
          <w:tcPr>
            <w:tcW w:w="4715" w:type="dxa"/>
            <w:tcBorders>
              <w:top w:val="nil"/>
              <w:left w:val="nil"/>
              <w:bottom w:val="nil"/>
              <w:right w:val="nil"/>
            </w:tcBorders>
          </w:tcPr>
          <w:p w:rsidR="000E6443" w:rsidRDefault="00962DAC">
            <w:pPr>
              <w:pStyle w:val="TableParagraph"/>
              <w:spacing w:before="180"/>
              <w:ind w:left="109"/>
              <w:rPr>
                <w:rFonts w:ascii="Calibri" w:eastAsia="Calibri" w:hAnsi="Calibri" w:cs="Calibri"/>
              </w:rPr>
            </w:pPr>
            <w:r>
              <w:rPr>
                <w:rFonts w:ascii="Calibri"/>
                <w:b/>
                <w:spacing w:val="-1"/>
              </w:rPr>
              <w:t>Description</w:t>
            </w:r>
          </w:p>
        </w:tc>
      </w:tr>
      <w:tr w:rsidR="000E6443">
        <w:trPr>
          <w:trHeight w:hRule="exact" w:val="660"/>
        </w:trPr>
        <w:tc>
          <w:tcPr>
            <w:tcW w:w="2454" w:type="dxa"/>
            <w:tcBorders>
              <w:top w:val="nil"/>
              <w:left w:val="nil"/>
              <w:bottom w:val="single" w:sz="8" w:space="0" w:color="000000"/>
              <w:right w:val="nil"/>
            </w:tcBorders>
          </w:tcPr>
          <w:p w:rsidR="000E6443" w:rsidRDefault="00962DAC">
            <w:pPr>
              <w:pStyle w:val="TableParagraph"/>
              <w:spacing w:before="62" w:line="258" w:lineRule="auto"/>
              <w:ind w:left="38" w:right="110"/>
              <w:rPr>
                <w:rFonts w:ascii="Calibri" w:eastAsia="Calibri" w:hAnsi="Calibri" w:cs="Calibri"/>
              </w:rPr>
            </w:pPr>
            <w:r>
              <w:rPr>
                <w:rFonts w:ascii="Calibri"/>
                <w:spacing w:val="-1"/>
              </w:rPr>
              <w:t>Business</w:t>
            </w:r>
            <w:r>
              <w:rPr>
                <w:rFonts w:ascii="Calibri"/>
                <w:spacing w:val="-12"/>
              </w:rPr>
              <w:t xml:space="preserve"> </w:t>
            </w:r>
            <w:r>
              <w:rPr>
                <w:rFonts w:ascii="Calibri"/>
                <w:spacing w:val="-1"/>
              </w:rPr>
              <w:t>Certification</w:t>
            </w:r>
            <w:r>
              <w:rPr>
                <w:rFonts w:ascii="Calibri"/>
                <w:spacing w:val="-12"/>
              </w:rPr>
              <w:t xml:space="preserve"> </w:t>
            </w:r>
            <w:r>
              <w:rPr>
                <w:rFonts w:ascii="Calibri"/>
              </w:rPr>
              <w:t>and</w:t>
            </w:r>
            <w:r>
              <w:rPr>
                <w:rFonts w:ascii="Calibri"/>
                <w:spacing w:val="25"/>
                <w:w w:val="99"/>
              </w:rPr>
              <w:t xml:space="preserve"> </w:t>
            </w:r>
            <w:r>
              <w:rPr>
                <w:rFonts w:ascii="Calibri"/>
                <w:spacing w:val="-1"/>
              </w:rPr>
              <w:t>Credentialing</w:t>
            </w:r>
          </w:p>
        </w:tc>
        <w:tc>
          <w:tcPr>
            <w:tcW w:w="6321" w:type="dxa"/>
            <w:tcBorders>
              <w:top w:val="nil"/>
              <w:left w:val="nil"/>
              <w:bottom w:val="single" w:sz="8" w:space="0" w:color="000000"/>
              <w:right w:val="nil"/>
            </w:tcBorders>
          </w:tcPr>
          <w:p w:rsidR="000E6443" w:rsidRDefault="000E6443">
            <w:pPr>
              <w:pStyle w:val="TableParagraph"/>
              <w:spacing w:before="3"/>
              <w:rPr>
                <w:rFonts w:ascii="Times New Roman" w:eastAsia="Times New Roman" w:hAnsi="Times New Roman" w:cs="Times New Roman"/>
                <w:sz w:val="31"/>
                <w:szCs w:val="31"/>
              </w:rPr>
            </w:pPr>
          </w:p>
          <w:p w:rsidR="000E6443" w:rsidRDefault="00396556">
            <w:pPr>
              <w:pStyle w:val="TableParagraph"/>
              <w:ind w:left="112"/>
              <w:rPr>
                <w:rFonts w:ascii="Calibri" w:eastAsia="Calibri" w:hAnsi="Calibri" w:cs="Calibri"/>
              </w:rPr>
            </w:pPr>
            <w:hyperlink r:id="rId4">
              <w:r w:rsidR="00962DAC">
                <w:rPr>
                  <w:rFonts w:ascii="Calibri"/>
                  <w:color w:val="0561C1"/>
                  <w:spacing w:val="-1"/>
                  <w:u w:val="single" w:color="0561C1"/>
                </w:rPr>
                <w:t>https://libguides.daltonstate.edu/business/certifications</w:t>
              </w:r>
            </w:hyperlink>
          </w:p>
        </w:tc>
        <w:tc>
          <w:tcPr>
            <w:tcW w:w="4715" w:type="dxa"/>
            <w:tcBorders>
              <w:top w:val="nil"/>
              <w:left w:val="nil"/>
              <w:bottom w:val="single" w:sz="8" w:space="0" w:color="000000"/>
              <w:right w:val="nil"/>
            </w:tcBorders>
          </w:tcPr>
          <w:p w:rsidR="000E6443" w:rsidRDefault="00962DAC">
            <w:pPr>
              <w:pStyle w:val="TableParagraph"/>
              <w:spacing w:before="116" w:line="254" w:lineRule="auto"/>
              <w:ind w:left="107" w:right="163" w:hanging="1"/>
              <w:rPr>
                <w:rFonts w:ascii="Calibri" w:eastAsia="Calibri" w:hAnsi="Calibri" w:cs="Calibri"/>
                <w:sz w:val="20"/>
                <w:szCs w:val="20"/>
              </w:rPr>
            </w:pPr>
            <w:r>
              <w:rPr>
                <w:rFonts w:ascii="Calibri"/>
                <w:color w:val="464A51"/>
                <w:spacing w:val="-1"/>
                <w:sz w:val="20"/>
              </w:rPr>
              <w:t>This</w:t>
            </w:r>
            <w:r>
              <w:rPr>
                <w:rFonts w:ascii="Calibri"/>
                <w:color w:val="464A51"/>
                <w:spacing w:val="-6"/>
                <w:sz w:val="20"/>
              </w:rPr>
              <w:t xml:space="preserve"> </w:t>
            </w:r>
            <w:r>
              <w:rPr>
                <w:rFonts w:ascii="Calibri"/>
                <w:color w:val="464A51"/>
                <w:spacing w:val="-1"/>
                <w:sz w:val="20"/>
              </w:rPr>
              <w:t>guide</w:t>
            </w:r>
            <w:r>
              <w:rPr>
                <w:rFonts w:ascii="Calibri"/>
                <w:color w:val="464A51"/>
                <w:spacing w:val="-7"/>
                <w:sz w:val="20"/>
              </w:rPr>
              <w:t xml:space="preserve"> </w:t>
            </w:r>
            <w:r>
              <w:rPr>
                <w:rFonts w:ascii="Calibri"/>
                <w:color w:val="464A51"/>
                <w:spacing w:val="-1"/>
                <w:sz w:val="20"/>
              </w:rPr>
              <w:t>provides</w:t>
            </w:r>
            <w:r>
              <w:rPr>
                <w:rFonts w:ascii="Calibri"/>
                <w:color w:val="464A51"/>
                <w:spacing w:val="-6"/>
                <w:sz w:val="20"/>
              </w:rPr>
              <w:t xml:space="preserve"> </w:t>
            </w:r>
            <w:r>
              <w:rPr>
                <w:rFonts w:ascii="Calibri"/>
                <w:color w:val="464A51"/>
                <w:spacing w:val="-1"/>
                <w:sz w:val="20"/>
              </w:rPr>
              <w:t>study</w:t>
            </w:r>
            <w:r>
              <w:rPr>
                <w:rFonts w:ascii="Calibri"/>
                <w:color w:val="464A51"/>
                <w:spacing w:val="-4"/>
                <w:sz w:val="20"/>
              </w:rPr>
              <w:t xml:space="preserve"> </w:t>
            </w:r>
            <w:r>
              <w:rPr>
                <w:rFonts w:ascii="Calibri"/>
                <w:color w:val="464A51"/>
                <w:spacing w:val="-2"/>
                <w:sz w:val="20"/>
              </w:rPr>
              <w:t>materials</w:t>
            </w:r>
            <w:r>
              <w:rPr>
                <w:rFonts w:ascii="Calibri"/>
                <w:color w:val="464A51"/>
                <w:spacing w:val="-5"/>
                <w:sz w:val="20"/>
              </w:rPr>
              <w:t xml:space="preserve"> </w:t>
            </w:r>
            <w:r>
              <w:rPr>
                <w:rFonts w:ascii="Calibri"/>
                <w:color w:val="464A51"/>
                <w:spacing w:val="-1"/>
                <w:sz w:val="20"/>
              </w:rPr>
              <w:t>for</w:t>
            </w:r>
            <w:r>
              <w:rPr>
                <w:rFonts w:ascii="Calibri"/>
                <w:color w:val="464A51"/>
                <w:spacing w:val="-6"/>
                <w:sz w:val="20"/>
              </w:rPr>
              <w:t xml:space="preserve"> </w:t>
            </w:r>
            <w:r>
              <w:rPr>
                <w:rFonts w:ascii="Calibri"/>
                <w:color w:val="464A51"/>
                <w:sz w:val="20"/>
              </w:rPr>
              <w:t>the</w:t>
            </w:r>
            <w:r>
              <w:rPr>
                <w:rFonts w:ascii="Calibri"/>
                <w:color w:val="464A51"/>
                <w:spacing w:val="-6"/>
                <w:sz w:val="20"/>
              </w:rPr>
              <w:t xml:space="preserve"> </w:t>
            </w:r>
            <w:r>
              <w:rPr>
                <w:rFonts w:ascii="Calibri"/>
                <w:color w:val="464A51"/>
                <w:spacing w:val="-1"/>
                <w:sz w:val="20"/>
              </w:rPr>
              <w:t>certification</w:t>
            </w:r>
            <w:r>
              <w:rPr>
                <w:rFonts w:ascii="Calibri"/>
                <w:color w:val="464A51"/>
                <w:spacing w:val="48"/>
                <w:sz w:val="20"/>
              </w:rPr>
              <w:t xml:space="preserve"> </w:t>
            </w:r>
            <w:r>
              <w:rPr>
                <w:rFonts w:ascii="Calibri"/>
                <w:color w:val="464A51"/>
                <w:sz w:val="20"/>
              </w:rPr>
              <w:t>and</w:t>
            </w:r>
            <w:r>
              <w:rPr>
                <w:rFonts w:ascii="Calibri"/>
                <w:color w:val="464A51"/>
                <w:spacing w:val="-3"/>
                <w:sz w:val="20"/>
              </w:rPr>
              <w:t xml:space="preserve"> </w:t>
            </w:r>
            <w:r>
              <w:rPr>
                <w:rFonts w:ascii="Calibri"/>
                <w:color w:val="464A51"/>
                <w:spacing w:val="-1"/>
                <w:sz w:val="20"/>
              </w:rPr>
              <w:t>credentialing</w:t>
            </w:r>
            <w:r>
              <w:rPr>
                <w:rFonts w:ascii="Calibri"/>
                <w:color w:val="464A51"/>
                <w:spacing w:val="-3"/>
                <w:sz w:val="20"/>
              </w:rPr>
              <w:t xml:space="preserve"> </w:t>
            </w:r>
            <w:r>
              <w:rPr>
                <w:rFonts w:ascii="Calibri"/>
                <w:color w:val="464A51"/>
                <w:spacing w:val="-1"/>
                <w:sz w:val="20"/>
              </w:rPr>
              <w:t>exams</w:t>
            </w:r>
            <w:r>
              <w:rPr>
                <w:rFonts w:ascii="Calibri"/>
                <w:color w:val="464A51"/>
                <w:spacing w:val="-4"/>
                <w:sz w:val="20"/>
              </w:rPr>
              <w:t xml:space="preserve"> </w:t>
            </w:r>
            <w:r>
              <w:rPr>
                <w:rFonts w:ascii="Calibri"/>
                <w:color w:val="464A51"/>
                <w:spacing w:val="-1"/>
                <w:sz w:val="20"/>
              </w:rPr>
              <w:t>for</w:t>
            </w:r>
            <w:r>
              <w:rPr>
                <w:rFonts w:ascii="Calibri"/>
                <w:color w:val="464A51"/>
                <w:spacing w:val="-4"/>
                <w:sz w:val="20"/>
              </w:rPr>
              <w:t xml:space="preserve"> </w:t>
            </w:r>
            <w:r>
              <w:rPr>
                <w:rFonts w:ascii="Calibri"/>
                <w:color w:val="464A51"/>
                <w:spacing w:val="-1"/>
                <w:sz w:val="20"/>
              </w:rPr>
              <w:t>various</w:t>
            </w:r>
            <w:r>
              <w:rPr>
                <w:rFonts w:ascii="Calibri"/>
                <w:color w:val="464A51"/>
                <w:spacing w:val="-4"/>
                <w:sz w:val="20"/>
              </w:rPr>
              <w:t xml:space="preserve"> </w:t>
            </w:r>
            <w:r>
              <w:rPr>
                <w:rFonts w:ascii="Calibri"/>
                <w:color w:val="464A51"/>
                <w:spacing w:val="-1"/>
                <w:sz w:val="20"/>
              </w:rPr>
              <w:t>business</w:t>
            </w:r>
            <w:r>
              <w:rPr>
                <w:rFonts w:ascii="Calibri"/>
                <w:color w:val="464A51"/>
                <w:spacing w:val="-4"/>
                <w:sz w:val="20"/>
              </w:rPr>
              <w:t xml:space="preserve"> </w:t>
            </w:r>
            <w:r>
              <w:rPr>
                <w:rFonts w:ascii="Calibri"/>
                <w:color w:val="464A51"/>
                <w:spacing w:val="-1"/>
                <w:sz w:val="20"/>
              </w:rPr>
              <w:t>fields.</w:t>
            </w:r>
          </w:p>
        </w:tc>
      </w:tr>
      <w:tr w:rsidR="000E6443">
        <w:trPr>
          <w:trHeight w:hRule="exact" w:val="1000"/>
        </w:trPr>
        <w:tc>
          <w:tcPr>
            <w:tcW w:w="2454" w:type="dxa"/>
            <w:tcBorders>
              <w:top w:val="single" w:sz="8" w:space="0" w:color="000000"/>
              <w:left w:val="nil"/>
              <w:bottom w:val="single" w:sz="8" w:space="0" w:color="000000"/>
              <w:right w:val="nil"/>
            </w:tcBorders>
          </w:tcPr>
          <w:p w:rsidR="000E6443" w:rsidRDefault="000E6443">
            <w:pPr>
              <w:pStyle w:val="TableParagraph"/>
              <w:rPr>
                <w:rFonts w:ascii="Times New Roman" w:eastAsia="Times New Roman" w:hAnsi="Times New Roman" w:cs="Times New Roman"/>
              </w:rPr>
            </w:pPr>
          </w:p>
          <w:p w:rsidR="000E6443" w:rsidRDefault="000E6443">
            <w:pPr>
              <w:pStyle w:val="TableParagraph"/>
              <w:rPr>
                <w:rFonts w:ascii="Times New Roman" w:eastAsia="Times New Roman" w:hAnsi="Times New Roman" w:cs="Times New Roman"/>
              </w:rPr>
            </w:pPr>
          </w:p>
          <w:p w:rsidR="000E6443" w:rsidRDefault="00962DAC">
            <w:pPr>
              <w:pStyle w:val="TableParagraph"/>
              <w:spacing w:before="194"/>
              <w:ind w:left="38"/>
              <w:rPr>
                <w:rFonts w:ascii="Calibri" w:eastAsia="Calibri" w:hAnsi="Calibri" w:cs="Calibri"/>
              </w:rPr>
            </w:pPr>
            <w:r>
              <w:rPr>
                <w:rFonts w:ascii="Calibri"/>
                <w:spacing w:val="-1"/>
              </w:rPr>
              <w:t>Business</w:t>
            </w:r>
            <w:r>
              <w:rPr>
                <w:rFonts w:ascii="Calibri"/>
                <w:spacing w:val="-18"/>
              </w:rPr>
              <w:t xml:space="preserve"> </w:t>
            </w:r>
            <w:r>
              <w:rPr>
                <w:rFonts w:ascii="Calibri"/>
                <w:spacing w:val="-1"/>
              </w:rPr>
              <w:t>Research</w:t>
            </w:r>
          </w:p>
        </w:tc>
        <w:tc>
          <w:tcPr>
            <w:tcW w:w="6321" w:type="dxa"/>
            <w:tcBorders>
              <w:top w:val="single" w:sz="8" w:space="0" w:color="000000"/>
              <w:left w:val="nil"/>
              <w:bottom w:val="single" w:sz="8" w:space="0" w:color="000000"/>
              <w:right w:val="nil"/>
            </w:tcBorders>
          </w:tcPr>
          <w:p w:rsidR="000E6443" w:rsidRDefault="000E6443">
            <w:pPr>
              <w:pStyle w:val="TableParagraph"/>
              <w:rPr>
                <w:rFonts w:ascii="Times New Roman" w:eastAsia="Times New Roman" w:hAnsi="Times New Roman" w:cs="Times New Roman"/>
              </w:rPr>
            </w:pPr>
          </w:p>
          <w:p w:rsidR="000E6443" w:rsidRDefault="000E6443">
            <w:pPr>
              <w:pStyle w:val="TableParagraph"/>
              <w:rPr>
                <w:rFonts w:ascii="Times New Roman" w:eastAsia="Times New Roman" w:hAnsi="Times New Roman" w:cs="Times New Roman"/>
              </w:rPr>
            </w:pPr>
          </w:p>
          <w:p w:rsidR="000E6443" w:rsidRDefault="00396556">
            <w:pPr>
              <w:pStyle w:val="TableParagraph"/>
              <w:spacing w:before="194"/>
              <w:ind w:left="112"/>
              <w:rPr>
                <w:rFonts w:ascii="Calibri" w:eastAsia="Calibri" w:hAnsi="Calibri" w:cs="Calibri"/>
              </w:rPr>
            </w:pPr>
            <w:hyperlink r:id="rId5">
              <w:r w:rsidR="00962DAC">
                <w:rPr>
                  <w:rFonts w:ascii="Calibri"/>
                  <w:color w:val="0561C1"/>
                  <w:spacing w:val="-1"/>
                  <w:u w:val="single" w:color="0561C1"/>
                </w:rPr>
                <w:t>https://libguides.daltonstate.edu/business</w:t>
              </w:r>
            </w:hyperlink>
          </w:p>
        </w:tc>
        <w:tc>
          <w:tcPr>
            <w:tcW w:w="4715" w:type="dxa"/>
            <w:tcBorders>
              <w:top w:val="single" w:sz="8" w:space="0" w:color="000000"/>
              <w:left w:val="nil"/>
              <w:bottom w:val="single" w:sz="8" w:space="0" w:color="000000"/>
              <w:right w:val="nil"/>
            </w:tcBorders>
          </w:tcPr>
          <w:p w:rsidR="000E6443" w:rsidRDefault="000E6443">
            <w:pPr>
              <w:pStyle w:val="TableParagraph"/>
              <w:spacing w:before="11"/>
              <w:rPr>
                <w:rFonts w:ascii="Times New Roman" w:eastAsia="Times New Roman" w:hAnsi="Times New Roman" w:cs="Times New Roman"/>
                <w:sz w:val="16"/>
                <w:szCs w:val="16"/>
              </w:rPr>
            </w:pPr>
          </w:p>
          <w:p w:rsidR="000E6443" w:rsidRDefault="00962DAC">
            <w:pPr>
              <w:pStyle w:val="TableParagraph"/>
              <w:spacing w:line="255" w:lineRule="auto"/>
              <w:ind w:left="106" w:right="530"/>
              <w:jc w:val="both"/>
              <w:rPr>
                <w:rFonts w:ascii="Calibri" w:eastAsia="Calibri" w:hAnsi="Calibri" w:cs="Calibri"/>
                <w:sz w:val="20"/>
                <w:szCs w:val="20"/>
              </w:rPr>
            </w:pPr>
            <w:r>
              <w:rPr>
                <w:rFonts w:ascii="Calibri"/>
                <w:color w:val="464A51"/>
                <w:spacing w:val="-1"/>
                <w:sz w:val="20"/>
              </w:rPr>
              <w:t>This</w:t>
            </w:r>
            <w:r>
              <w:rPr>
                <w:rFonts w:ascii="Calibri"/>
                <w:color w:val="464A51"/>
                <w:spacing w:val="3"/>
                <w:sz w:val="20"/>
              </w:rPr>
              <w:t xml:space="preserve"> </w:t>
            </w:r>
            <w:r>
              <w:rPr>
                <w:rFonts w:ascii="Calibri"/>
                <w:color w:val="464A51"/>
                <w:spacing w:val="-1"/>
                <w:sz w:val="20"/>
              </w:rPr>
              <w:t>guide</w:t>
            </w:r>
            <w:r>
              <w:rPr>
                <w:rFonts w:ascii="Calibri"/>
                <w:color w:val="464A51"/>
                <w:spacing w:val="2"/>
                <w:sz w:val="20"/>
              </w:rPr>
              <w:t xml:space="preserve"> </w:t>
            </w:r>
            <w:r>
              <w:rPr>
                <w:rFonts w:ascii="Calibri"/>
                <w:color w:val="464A51"/>
                <w:spacing w:val="-1"/>
                <w:sz w:val="20"/>
              </w:rPr>
              <w:t>provides</w:t>
            </w:r>
            <w:r>
              <w:rPr>
                <w:rFonts w:ascii="Calibri"/>
                <w:color w:val="464A51"/>
                <w:spacing w:val="3"/>
                <w:sz w:val="20"/>
              </w:rPr>
              <w:t xml:space="preserve"> </w:t>
            </w:r>
            <w:r>
              <w:rPr>
                <w:rFonts w:ascii="Calibri"/>
                <w:color w:val="464A51"/>
                <w:spacing w:val="-1"/>
                <w:sz w:val="20"/>
              </w:rPr>
              <w:t>instruction</w:t>
            </w:r>
            <w:r>
              <w:rPr>
                <w:rFonts w:ascii="Calibri"/>
                <w:color w:val="464A51"/>
                <w:spacing w:val="4"/>
                <w:sz w:val="20"/>
              </w:rPr>
              <w:t xml:space="preserve"> </w:t>
            </w:r>
            <w:r>
              <w:rPr>
                <w:rFonts w:ascii="Calibri"/>
                <w:color w:val="464A51"/>
                <w:spacing w:val="-1"/>
                <w:sz w:val="20"/>
              </w:rPr>
              <w:t>for</w:t>
            </w:r>
            <w:r>
              <w:rPr>
                <w:rFonts w:ascii="Calibri"/>
                <w:color w:val="464A51"/>
                <w:spacing w:val="3"/>
                <w:sz w:val="20"/>
              </w:rPr>
              <w:t xml:space="preserve"> </w:t>
            </w:r>
            <w:r>
              <w:rPr>
                <w:rFonts w:ascii="Calibri"/>
                <w:color w:val="464A51"/>
                <w:spacing w:val="-1"/>
                <w:sz w:val="20"/>
              </w:rPr>
              <w:t>the</w:t>
            </w:r>
            <w:r>
              <w:rPr>
                <w:rFonts w:ascii="Calibri"/>
                <w:color w:val="464A51"/>
                <w:spacing w:val="3"/>
                <w:sz w:val="20"/>
              </w:rPr>
              <w:t xml:space="preserve"> </w:t>
            </w:r>
            <w:r>
              <w:rPr>
                <w:rFonts w:ascii="Calibri"/>
                <w:color w:val="464A51"/>
                <w:spacing w:val="-1"/>
                <w:sz w:val="20"/>
              </w:rPr>
              <w:t>research</w:t>
            </w:r>
            <w:r>
              <w:rPr>
                <w:rFonts w:ascii="Calibri"/>
                <w:color w:val="464A51"/>
                <w:spacing w:val="4"/>
                <w:sz w:val="20"/>
              </w:rPr>
              <w:t xml:space="preserve"> </w:t>
            </w:r>
            <w:r>
              <w:rPr>
                <w:rFonts w:ascii="Calibri"/>
                <w:color w:val="464A51"/>
                <w:spacing w:val="-1"/>
                <w:sz w:val="20"/>
              </w:rPr>
              <w:t>of</w:t>
            </w:r>
            <w:r>
              <w:rPr>
                <w:rFonts w:ascii="Calibri"/>
                <w:color w:val="464A51"/>
                <w:spacing w:val="39"/>
                <w:sz w:val="20"/>
              </w:rPr>
              <w:t xml:space="preserve"> </w:t>
            </w:r>
            <w:r>
              <w:rPr>
                <w:rFonts w:ascii="Calibri"/>
                <w:color w:val="464A51"/>
                <w:spacing w:val="-1"/>
                <w:sz w:val="20"/>
              </w:rPr>
              <w:t>private and public companies</w:t>
            </w:r>
            <w:r>
              <w:rPr>
                <w:rFonts w:ascii="Calibri"/>
                <w:color w:val="464A51"/>
                <w:spacing w:val="-2"/>
                <w:sz w:val="20"/>
              </w:rPr>
              <w:t xml:space="preserve"> </w:t>
            </w:r>
            <w:r>
              <w:rPr>
                <w:rFonts w:ascii="Calibri"/>
                <w:color w:val="464A51"/>
                <w:sz w:val="20"/>
              </w:rPr>
              <w:t>as</w:t>
            </w:r>
            <w:r>
              <w:rPr>
                <w:rFonts w:ascii="Calibri"/>
                <w:color w:val="464A51"/>
                <w:spacing w:val="-2"/>
                <w:sz w:val="20"/>
              </w:rPr>
              <w:t xml:space="preserve"> </w:t>
            </w:r>
            <w:r>
              <w:rPr>
                <w:rFonts w:ascii="Calibri"/>
                <w:color w:val="464A51"/>
                <w:spacing w:val="-1"/>
                <w:sz w:val="20"/>
              </w:rPr>
              <w:t>well</w:t>
            </w:r>
            <w:r>
              <w:rPr>
                <w:rFonts w:ascii="Calibri"/>
                <w:color w:val="464A51"/>
                <w:sz w:val="20"/>
              </w:rPr>
              <w:t xml:space="preserve"> as</w:t>
            </w:r>
            <w:r>
              <w:rPr>
                <w:rFonts w:ascii="Calibri"/>
                <w:color w:val="464A51"/>
                <w:spacing w:val="-2"/>
                <w:sz w:val="20"/>
              </w:rPr>
              <w:t xml:space="preserve"> </w:t>
            </w:r>
            <w:r>
              <w:rPr>
                <w:rFonts w:ascii="Calibri"/>
                <w:color w:val="464A51"/>
                <w:spacing w:val="-1"/>
                <w:sz w:val="20"/>
              </w:rPr>
              <w:t>non-profit</w:t>
            </w:r>
            <w:r>
              <w:rPr>
                <w:rFonts w:ascii="Calibri"/>
                <w:color w:val="464A51"/>
                <w:spacing w:val="31"/>
                <w:sz w:val="20"/>
              </w:rPr>
              <w:t xml:space="preserve"> </w:t>
            </w:r>
            <w:r>
              <w:rPr>
                <w:rFonts w:ascii="Calibri"/>
                <w:color w:val="464A51"/>
                <w:spacing w:val="-1"/>
                <w:sz w:val="20"/>
              </w:rPr>
              <w:t>organizations,</w:t>
            </w:r>
            <w:r>
              <w:rPr>
                <w:rFonts w:ascii="Calibri"/>
                <w:color w:val="464A51"/>
                <w:spacing w:val="-2"/>
                <w:sz w:val="20"/>
              </w:rPr>
              <w:t xml:space="preserve"> </w:t>
            </w:r>
            <w:r>
              <w:rPr>
                <w:rFonts w:ascii="Calibri"/>
                <w:color w:val="464A51"/>
                <w:spacing w:val="-1"/>
                <w:sz w:val="20"/>
              </w:rPr>
              <w:t>industry and market</w:t>
            </w:r>
            <w:r>
              <w:rPr>
                <w:rFonts w:ascii="Calibri"/>
                <w:color w:val="464A51"/>
                <w:spacing w:val="-2"/>
                <w:sz w:val="20"/>
              </w:rPr>
              <w:t xml:space="preserve"> </w:t>
            </w:r>
            <w:r>
              <w:rPr>
                <w:rFonts w:ascii="Calibri"/>
                <w:color w:val="464A51"/>
                <w:spacing w:val="-1"/>
                <w:sz w:val="20"/>
              </w:rPr>
              <w:t>research.</w:t>
            </w:r>
          </w:p>
        </w:tc>
      </w:tr>
      <w:tr w:rsidR="000E6443">
        <w:trPr>
          <w:trHeight w:hRule="exact" w:val="1001"/>
        </w:trPr>
        <w:tc>
          <w:tcPr>
            <w:tcW w:w="2454" w:type="dxa"/>
            <w:tcBorders>
              <w:top w:val="single" w:sz="8" w:space="0" w:color="000000"/>
              <w:left w:val="nil"/>
              <w:bottom w:val="single" w:sz="8" w:space="0" w:color="000000"/>
              <w:right w:val="nil"/>
            </w:tcBorders>
          </w:tcPr>
          <w:p w:rsidR="000E6443" w:rsidRDefault="000E6443">
            <w:pPr>
              <w:pStyle w:val="TableParagraph"/>
              <w:rPr>
                <w:rFonts w:ascii="Times New Roman" w:eastAsia="Times New Roman" w:hAnsi="Times New Roman" w:cs="Times New Roman"/>
              </w:rPr>
            </w:pPr>
          </w:p>
          <w:p w:rsidR="000E6443" w:rsidRDefault="00962DAC">
            <w:pPr>
              <w:pStyle w:val="TableParagraph"/>
              <w:spacing w:before="149" w:line="259" w:lineRule="auto"/>
              <w:ind w:left="38" w:right="725" w:hanging="1"/>
              <w:rPr>
                <w:rFonts w:ascii="Calibri" w:eastAsia="Calibri" w:hAnsi="Calibri" w:cs="Calibri"/>
              </w:rPr>
            </w:pPr>
            <w:r>
              <w:rPr>
                <w:rFonts w:ascii="Calibri"/>
                <w:spacing w:val="-1"/>
              </w:rPr>
              <w:t>BUSA</w:t>
            </w:r>
            <w:r>
              <w:rPr>
                <w:rFonts w:ascii="Calibri"/>
                <w:spacing w:val="-10"/>
              </w:rPr>
              <w:t xml:space="preserve"> </w:t>
            </w:r>
            <w:r>
              <w:rPr>
                <w:rFonts w:ascii="Calibri"/>
              </w:rPr>
              <w:t>3701:</w:t>
            </w:r>
            <w:r>
              <w:rPr>
                <w:rFonts w:ascii="Calibri"/>
                <w:spacing w:val="-7"/>
              </w:rPr>
              <w:t xml:space="preserve"> </w:t>
            </w:r>
            <w:r>
              <w:rPr>
                <w:rFonts w:ascii="Calibri"/>
                <w:spacing w:val="-1"/>
              </w:rPr>
              <w:t>Career</w:t>
            </w:r>
            <w:r>
              <w:rPr>
                <w:rFonts w:ascii="Calibri"/>
                <w:spacing w:val="27"/>
                <w:w w:val="99"/>
              </w:rPr>
              <w:t xml:space="preserve"> </w:t>
            </w:r>
            <w:r>
              <w:rPr>
                <w:rFonts w:ascii="Calibri"/>
                <w:spacing w:val="-1"/>
              </w:rPr>
              <w:t>Research</w:t>
            </w:r>
          </w:p>
        </w:tc>
        <w:tc>
          <w:tcPr>
            <w:tcW w:w="6321" w:type="dxa"/>
            <w:tcBorders>
              <w:top w:val="single" w:sz="8" w:space="0" w:color="000000"/>
              <w:left w:val="nil"/>
              <w:bottom w:val="single" w:sz="8" w:space="0" w:color="000000"/>
              <w:right w:val="nil"/>
            </w:tcBorders>
          </w:tcPr>
          <w:p w:rsidR="000E6443" w:rsidRDefault="000E6443">
            <w:pPr>
              <w:pStyle w:val="TableParagraph"/>
              <w:rPr>
                <w:rFonts w:ascii="Times New Roman" w:eastAsia="Times New Roman" w:hAnsi="Times New Roman" w:cs="Times New Roman"/>
              </w:rPr>
            </w:pPr>
          </w:p>
          <w:p w:rsidR="000E6443" w:rsidRDefault="000E6443">
            <w:pPr>
              <w:pStyle w:val="TableParagraph"/>
              <w:rPr>
                <w:rFonts w:ascii="Times New Roman" w:eastAsia="Times New Roman" w:hAnsi="Times New Roman" w:cs="Times New Roman"/>
              </w:rPr>
            </w:pPr>
          </w:p>
          <w:p w:rsidR="000E6443" w:rsidRDefault="00962DAC">
            <w:pPr>
              <w:pStyle w:val="TableParagraph"/>
              <w:spacing w:before="195"/>
              <w:ind w:left="112"/>
              <w:rPr>
                <w:rFonts w:ascii="Calibri" w:eastAsia="Calibri" w:hAnsi="Calibri" w:cs="Calibri"/>
              </w:rPr>
            </w:pPr>
            <w:r>
              <w:rPr>
                <w:rFonts w:ascii="Calibri"/>
                <w:color w:val="0561C1"/>
                <w:spacing w:val="-1"/>
                <w:u w:val="single" w:color="0561C1"/>
              </w:rPr>
              <w:t>https://libguides.daltonstate.edu/c.php?g=628792</w:t>
            </w:r>
          </w:p>
        </w:tc>
        <w:tc>
          <w:tcPr>
            <w:tcW w:w="4715" w:type="dxa"/>
            <w:tcBorders>
              <w:top w:val="single" w:sz="8" w:space="0" w:color="000000"/>
              <w:left w:val="nil"/>
              <w:bottom w:val="single" w:sz="8" w:space="0" w:color="000000"/>
              <w:right w:val="nil"/>
            </w:tcBorders>
          </w:tcPr>
          <w:p w:rsidR="000E6443" w:rsidRDefault="000E6443">
            <w:pPr>
              <w:pStyle w:val="TableParagraph"/>
              <w:spacing w:before="11"/>
              <w:rPr>
                <w:rFonts w:ascii="Times New Roman" w:eastAsia="Times New Roman" w:hAnsi="Times New Roman" w:cs="Times New Roman"/>
                <w:sz w:val="16"/>
                <w:szCs w:val="16"/>
              </w:rPr>
            </w:pPr>
          </w:p>
          <w:p w:rsidR="000E6443" w:rsidRDefault="00962DAC">
            <w:pPr>
              <w:pStyle w:val="TableParagraph"/>
              <w:spacing w:line="255" w:lineRule="auto"/>
              <w:ind w:left="107" w:right="127" w:hanging="1"/>
              <w:rPr>
                <w:rFonts w:ascii="Calibri" w:eastAsia="Calibri" w:hAnsi="Calibri" w:cs="Calibri"/>
                <w:sz w:val="20"/>
                <w:szCs w:val="20"/>
              </w:rPr>
            </w:pPr>
            <w:r>
              <w:rPr>
                <w:rFonts w:ascii="Calibri"/>
                <w:color w:val="464A51"/>
                <w:spacing w:val="-1"/>
                <w:sz w:val="20"/>
              </w:rPr>
              <w:t>Job</w:t>
            </w:r>
            <w:r>
              <w:rPr>
                <w:rFonts w:ascii="Calibri"/>
                <w:color w:val="464A51"/>
                <w:spacing w:val="-3"/>
                <w:sz w:val="20"/>
              </w:rPr>
              <w:t xml:space="preserve"> </w:t>
            </w:r>
            <w:r>
              <w:rPr>
                <w:rFonts w:ascii="Calibri"/>
                <w:color w:val="464A51"/>
                <w:spacing w:val="-1"/>
                <w:sz w:val="20"/>
              </w:rPr>
              <w:t>searching</w:t>
            </w:r>
            <w:r>
              <w:rPr>
                <w:rFonts w:ascii="Calibri"/>
                <w:color w:val="464A51"/>
                <w:spacing w:val="-4"/>
                <w:sz w:val="20"/>
              </w:rPr>
              <w:t xml:space="preserve"> </w:t>
            </w:r>
            <w:r>
              <w:rPr>
                <w:rFonts w:ascii="Calibri"/>
                <w:color w:val="464A51"/>
                <w:spacing w:val="-1"/>
                <w:sz w:val="20"/>
              </w:rPr>
              <w:t>is</w:t>
            </w:r>
            <w:r>
              <w:rPr>
                <w:rFonts w:ascii="Calibri"/>
                <w:color w:val="464A51"/>
                <w:spacing w:val="-4"/>
                <w:sz w:val="20"/>
              </w:rPr>
              <w:t xml:space="preserve"> </w:t>
            </w:r>
            <w:r>
              <w:rPr>
                <w:rFonts w:ascii="Calibri"/>
                <w:color w:val="464A51"/>
                <w:spacing w:val="-1"/>
                <w:sz w:val="20"/>
              </w:rPr>
              <w:t>serious</w:t>
            </w:r>
            <w:r>
              <w:rPr>
                <w:rFonts w:ascii="Calibri"/>
                <w:color w:val="464A51"/>
                <w:spacing w:val="-4"/>
                <w:sz w:val="20"/>
              </w:rPr>
              <w:t xml:space="preserve"> </w:t>
            </w:r>
            <w:r>
              <w:rPr>
                <w:rFonts w:ascii="Calibri"/>
                <w:color w:val="464A51"/>
                <w:spacing w:val="-1"/>
                <w:sz w:val="20"/>
              </w:rPr>
              <w:t>work!</w:t>
            </w:r>
            <w:r>
              <w:rPr>
                <w:rFonts w:ascii="Calibri"/>
                <w:color w:val="464A51"/>
                <w:spacing w:val="36"/>
                <w:sz w:val="20"/>
              </w:rPr>
              <w:t xml:space="preserve"> </w:t>
            </w:r>
            <w:r>
              <w:rPr>
                <w:rFonts w:ascii="Calibri"/>
                <w:color w:val="464A51"/>
                <w:spacing w:val="-1"/>
                <w:sz w:val="20"/>
              </w:rPr>
              <w:t>Use</w:t>
            </w:r>
            <w:r>
              <w:rPr>
                <w:rFonts w:ascii="Calibri"/>
                <w:color w:val="464A51"/>
                <w:spacing w:val="-5"/>
                <w:sz w:val="20"/>
              </w:rPr>
              <w:t xml:space="preserve"> </w:t>
            </w:r>
            <w:r>
              <w:rPr>
                <w:rFonts w:ascii="Calibri"/>
                <w:color w:val="464A51"/>
                <w:spacing w:val="-1"/>
                <w:sz w:val="20"/>
              </w:rPr>
              <w:t>this</w:t>
            </w:r>
            <w:r>
              <w:rPr>
                <w:rFonts w:ascii="Calibri"/>
                <w:color w:val="464A51"/>
                <w:spacing w:val="-4"/>
                <w:sz w:val="20"/>
              </w:rPr>
              <w:t xml:space="preserve"> </w:t>
            </w:r>
            <w:proofErr w:type="spellStart"/>
            <w:r>
              <w:rPr>
                <w:rFonts w:ascii="Calibri"/>
                <w:color w:val="464A51"/>
                <w:spacing w:val="-1"/>
                <w:sz w:val="20"/>
              </w:rPr>
              <w:t>LibGuide</w:t>
            </w:r>
            <w:proofErr w:type="spellEnd"/>
            <w:r>
              <w:rPr>
                <w:rFonts w:ascii="Calibri"/>
                <w:color w:val="464A51"/>
                <w:spacing w:val="-5"/>
                <w:sz w:val="20"/>
              </w:rPr>
              <w:t xml:space="preserve"> </w:t>
            </w:r>
            <w:r>
              <w:rPr>
                <w:rFonts w:ascii="Calibri"/>
                <w:color w:val="464A51"/>
                <w:sz w:val="20"/>
              </w:rPr>
              <w:t>to</w:t>
            </w:r>
            <w:r>
              <w:rPr>
                <w:rFonts w:ascii="Calibri"/>
                <w:color w:val="464A51"/>
                <w:spacing w:val="-5"/>
                <w:sz w:val="20"/>
              </w:rPr>
              <w:t xml:space="preserve"> </w:t>
            </w:r>
            <w:r>
              <w:rPr>
                <w:rFonts w:ascii="Calibri"/>
                <w:color w:val="464A51"/>
                <w:spacing w:val="-1"/>
                <w:sz w:val="20"/>
              </w:rPr>
              <w:t>gain</w:t>
            </w:r>
            <w:r>
              <w:rPr>
                <w:rFonts w:ascii="Calibri"/>
                <w:color w:val="464A51"/>
                <w:spacing w:val="34"/>
                <w:sz w:val="20"/>
              </w:rPr>
              <w:t xml:space="preserve"> </w:t>
            </w:r>
            <w:r>
              <w:rPr>
                <w:rFonts w:ascii="Calibri"/>
                <w:color w:val="464A51"/>
                <w:spacing w:val="-1"/>
                <w:sz w:val="20"/>
              </w:rPr>
              <w:t>sound knowledge about companies</w:t>
            </w:r>
            <w:r>
              <w:rPr>
                <w:rFonts w:ascii="Calibri"/>
                <w:color w:val="464A51"/>
                <w:sz w:val="20"/>
              </w:rPr>
              <w:t xml:space="preserve"> </w:t>
            </w:r>
            <w:r>
              <w:rPr>
                <w:rFonts w:ascii="Calibri"/>
                <w:color w:val="464A51"/>
                <w:spacing w:val="-1"/>
                <w:sz w:val="20"/>
              </w:rPr>
              <w:t>and</w:t>
            </w:r>
            <w:r>
              <w:rPr>
                <w:rFonts w:ascii="Calibri"/>
                <w:color w:val="464A51"/>
                <w:sz w:val="20"/>
              </w:rPr>
              <w:t xml:space="preserve"> </w:t>
            </w:r>
            <w:r>
              <w:rPr>
                <w:rFonts w:ascii="Calibri"/>
                <w:color w:val="464A51"/>
                <w:spacing w:val="-1"/>
                <w:sz w:val="20"/>
              </w:rPr>
              <w:t>industries,</w:t>
            </w:r>
            <w:r>
              <w:rPr>
                <w:rFonts w:ascii="Calibri"/>
                <w:color w:val="464A51"/>
                <w:sz w:val="20"/>
              </w:rPr>
              <w:t xml:space="preserve"> as</w:t>
            </w:r>
            <w:r>
              <w:rPr>
                <w:rFonts w:ascii="Calibri"/>
                <w:color w:val="464A51"/>
                <w:spacing w:val="37"/>
                <w:sz w:val="20"/>
              </w:rPr>
              <w:t xml:space="preserve"> </w:t>
            </w:r>
            <w:r>
              <w:rPr>
                <w:rFonts w:ascii="Calibri"/>
                <w:color w:val="464A51"/>
                <w:spacing w:val="-1"/>
                <w:sz w:val="20"/>
              </w:rPr>
              <w:t>well tips</w:t>
            </w:r>
            <w:r>
              <w:rPr>
                <w:rFonts w:ascii="Calibri"/>
                <w:color w:val="464A51"/>
                <w:spacing w:val="-3"/>
                <w:sz w:val="20"/>
              </w:rPr>
              <w:t xml:space="preserve"> </w:t>
            </w:r>
            <w:r>
              <w:rPr>
                <w:rFonts w:ascii="Calibri"/>
                <w:color w:val="464A51"/>
                <w:spacing w:val="-1"/>
                <w:sz w:val="20"/>
              </w:rPr>
              <w:t>for resumes</w:t>
            </w:r>
            <w:r>
              <w:rPr>
                <w:rFonts w:ascii="Calibri"/>
                <w:color w:val="464A51"/>
                <w:spacing w:val="-3"/>
                <w:sz w:val="20"/>
              </w:rPr>
              <w:t xml:space="preserve"> </w:t>
            </w:r>
            <w:r>
              <w:rPr>
                <w:rFonts w:ascii="Calibri"/>
                <w:color w:val="464A51"/>
                <w:sz w:val="20"/>
              </w:rPr>
              <w:t xml:space="preserve">and </w:t>
            </w:r>
            <w:r>
              <w:rPr>
                <w:rFonts w:ascii="Calibri"/>
                <w:color w:val="464A51"/>
                <w:spacing w:val="-1"/>
                <w:sz w:val="20"/>
              </w:rPr>
              <w:t>interviewing.</w:t>
            </w:r>
          </w:p>
        </w:tc>
      </w:tr>
      <w:tr w:rsidR="000E6443">
        <w:trPr>
          <w:trHeight w:hRule="exact" w:val="871"/>
        </w:trPr>
        <w:tc>
          <w:tcPr>
            <w:tcW w:w="2454" w:type="dxa"/>
            <w:tcBorders>
              <w:top w:val="single" w:sz="8" w:space="0" w:color="000000"/>
              <w:left w:val="nil"/>
              <w:bottom w:val="single" w:sz="8" w:space="0" w:color="000000"/>
              <w:right w:val="nil"/>
            </w:tcBorders>
          </w:tcPr>
          <w:p w:rsidR="000E6443" w:rsidRDefault="00962DAC">
            <w:pPr>
              <w:pStyle w:val="TableParagraph"/>
              <w:spacing w:line="256" w:lineRule="auto"/>
              <w:ind w:left="38" w:right="614"/>
              <w:rPr>
                <w:rFonts w:ascii="Calibri" w:eastAsia="Calibri" w:hAnsi="Calibri" w:cs="Calibri"/>
              </w:rPr>
            </w:pPr>
            <w:r>
              <w:rPr>
                <w:rFonts w:ascii="Calibri"/>
                <w:spacing w:val="-1"/>
              </w:rPr>
              <w:t>Effective</w:t>
            </w:r>
            <w:r>
              <w:rPr>
                <w:rFonts w:ascii="Calibri"/>
                <w:spacing w:val="-16"/>
              </w:rPr>
              <w:t xml:space="preserve"> </w:t>
            </w:r>
            <w:r>
              <w:rPr>
                <w:rFonts w:ascii="Calibri"/>
                <w:spacing w:val="-1"/>
              </w:rPr>
              <w:t>Business</w:t>
            </w:r>
            <w:r>
              <w:rPr>
                <w:rFonts w:ascii="Calibri"/>
                <w:spacing w:val="23"/>
                <w:w w:val="99"/>
              </w:rPr>
              <w:t xml:space="preserve"> </w:t>
            </w:r>
            <w:r>
              <w:rPr>
                <w:rFonts w:ascii="Calibri"/>
                <w:spacing w:val="-1"/>
              </w:rPr>
              <w:t>Communication</w:t>
            </w:r>
            <w:r>
              <w:rPr>
                <w:rFonts w:ascii="Calibri"/>
                <w:spacing w:val="-26"/>
              </w:rPr>
              <w:t xml:space="preserve"> </w:t>
            </w:r>
            <w:r>
              <w:rPr>
                <w:rFonts w:ascii="Calibri"/>
                <w:spacing w:val="-1"/>
              </w:rPr>
              <w:t>and</w:t>
            </w:r>
            <w:r>
              <w:rPr>
                <w:rFonts w:ascii="Calibri"/>
                <w:spacing w:val="23"/>
                <w:w w:val="99"/>
              </w:rPr>
              <w:t xml:space="preserve"> </w:t>
            </w:r>
            <w:r>
              <w:rPr>
                <w:rFonts w:ascii="Calibri"/>
                <w:spacing w:val="-1"/>
              </w:rPr>
              <w:t>Writing</w:t>
            </w:r>
          </w:p>
        </w:tc>
        <w:tc>
          <w:tcPr>
            <w:tcW w:w="6321" w:type="dxa"/>
            <w:tcBorders>
              <w:top w:val="single" w:sz="8" w:space="0" w:color="000000"/>
              <w:left w:val="nil"/>
              <w:bottom w:val="single" w:sz="8" w:space="0" w:color="000000"/>
              <w:right w:val="nil"/>
            </w:tcBorders>
          </w:tcPr>
          <w:p w:rsidR="000E6443" w:rsidRDefault="000E6443">
            <w:pPr>
              <w:pStyle w:val="TableParagraph"/>
              <w:rPr>
                <w:rFonts w:ascii="Times New Roman" w:eastAsia="Times New Roman" w:hAnsi="Times New Roman" w:cs="Times New Roman"/>
              </w:rPr>
            </w:pPr>
          </w:p>
          <w:p w:rsidR="000E6443" w:rsidRDefault="000E6443">
            <w:pPr>
              <w:pStyle w:val="TableParagraph"/>
              <w:spacing w:before="7"/>
              <w:rPr>
                <w:rFonts w:ascii="Times New Roman" w:eastAsia="Times New Roman" w:hAnsi="Times New Roman" w:cs="Times New Roman"/>
                <w:sz w:val="27"/>
                <w:szCs w:val="27"/>
              </w:rPr>
            </w:pPr>
          </w:p>
          <w:p w:rsidR="000E6443" w:rsidRDefault="00396556">
            <w:pPr>
              <w:pStyle w:val="TableParagraph"/>
              <w:ind w:left="112"/>
              <w:rPr>
                <w:rFonts w:ascii="Calibri" w:eastAsia="Calibri" w:hAnsi="Calibri" w:cs="Calibri"/>
              </w:rPr>
            </w:pPr>
            <w:hyperlink r:id="rId6">
              <w:r w:rsidR="00962DAC">
                <w:rPr>
                  <w:rFonts w:ascii="Calibri"/>
                  <w:color w:val="0561C1"/>
                  <w:spacing w:val="-1"/>
                  <w:u w:val="single" w:color="0561C1"/>
                </w:rPr>
                <w:t>https://libguides.daltonstate.edu/Business/Communication_Writing</w:t>
              </w:r>
            </w:hyperlink>
          </w:p>
        </w:tc>
        <w:tc>
          <w:tcPr>
            <w:tcW w:w="4715" w:type="dxa"/>
            <w:tcBorders>
              <w:top w:val="single" w:sz="8" w:space="0" w:color="000000"/>
              <w:left w:val="nil"/>
              <w:bottom w:val="single" w:sz="8" w:space="0" w:color="000000"/>
              <w:right w:val="nil"/>
            </w:tcBorders>
          </w:tcPr>
          <w:p w:rsidR="000E6443" w:rsidRDefault="000E6443">
            <w:pPr>
              <w:pStyle w:val="TableParagraph"/>
              <w:spacing w:before="4"/>
              <w:rPr>
                <w:rFonts w:ascii="Times New Roman" w:eastAsia="Times New Roman" w:hAnsi="Times New Roman" w:cs="Times New Roman"/>
                <w:sz w:val="28"/>
                <w:szCs w:val="28"/>
              </w:rPr>
            </w:pPr>
          </w:p>
          <w:p w:rsidR="000E6443" w:rsidRDefault="00962DAC">
            <w:pPr>
              <w:pStyle w:val="TableParagraph"/>
              <w:spacing w:line="255" w:lineRule="auto"/>
              <w:ind w:left="107" w:right="164" w:hanging="1"/>
              <w:rPr>
                <w:rFonts w:ascii="Calibri" w:eastAsia="Calibri" w:hAnsi="Calibri" w:cs="Calibri"/>
                <w:sz w:val="20"/>
                <w:szCs w:val="20"/>
              </w:rPr>
            </w:pPr>
            <w:r>
              <w:rPr>
                <w:rFonts w:ascii="Calibri"/>
                <w:spacing w:val="-1"/>
                <w:sz w:val="20"/>
              </w:rPr>
              <w:t>Learn</w:t>
            </w:r>
            <w:r>
              <w:rPr>
                <w:rFonts w:ascii="Calibri"/>
                <w:spacing w:val="-6"/>
                <w:sz w:val="20"/>
              </w:rPr>
              <w:t xml:space="preserve"> </w:t>
            </w:r>
            <w:r>
              <w:rPr>
                <w:rFonts w:ascii="Calibri"/>
                <w:spacing w:val="-1"/>
                <w:sz w:val="20"/>
              </w:rPr>
              <w:t>correct</w:t>
            </w:r>
            <w:r>
              <w:rPr>
                <w:rFonts w:ascii="Calibri"/>
                <w:spacing w:val="-6"/>
                <w:sz w:val="20"/>
              </w:rPr>
              <w:t xml:space="preserve"> </w:t>
            </w:r>
            <w:r>
              <w:rPr>
                <w:rFonts w:ascii="Calibri"/>
                <w:spacing w:val="-1"/>
                <w:sz w:val="20"/>
              </w:rPr>
              <w:t>grammar,</w:t>
            </w:r>
            <w:r>
              <w:rPr>
                <w:rFonts w:ascii="Calibri"/>
                <w:spacing w:val="-3"/>
                <w:sz w:val="20"/>
              </w:rPr>
              <w:t xml:space="preserve"> </w:t>
            </w:r>
            <w:r>
              <w:rPr>
                <w:rFonts w:ascii="Calibri"/>
                <w:spacing w:val="-1"/>
                <w:sz w:val="20"/>
              </w:rPr>
              <w:t>punctuation,</w:t>
            </w:r>
            <w:r>
              <w:rPr>
                <w:rFonts w:ascii="Calibri"/>
                <w:spacing w:val="-4"/>
                <w:sz w:val="20"/>
              </w:rPr>
              <w:t xml:space="preserve"> </w:t>
            </w:r>
            <w:r>
              <w:rPr>
                <w:rFonts w:ascii="Calibri"/>
                <w:spacing w:val="-1"/>
                <w:sz w:val="20"/>
              </w:rPr>
              <w:t>proofreading</w:t>
            </w:r>
            <w:r>
              <w:rPr>
                <w:rFonts w:ascii="Calibri"/>
                <w:spacing w:val="-6"/>
                <w:sz w:val="20"/>
              </w:rPr>
              <w:t xml:space="preserve"> </w:t>
            </w:r>
            <w:r>
              <w:rPr>
                <w:rFonts w:ascii="Calibri"/>
                <w:spacing w:val="-1"/>
                <w:sz w:val="20"/>
              </w:rPr>
              <w:t>and</w:t>
            </w:r>
            <w:r>
              <w:rPr>
                <w:rFonts w:ascii="Calibri"/>
                <w:spacing w:val="35"/>
                <w:sz w:val="20"/>
              </w:rPr>
              <w:t xml:space="preserve"> </w:t>
            </w:r>
            <w:r>
              <w:rPr>
                <w:rFonts w:ascii="Calibri"/>
                <w:spacing w:val="-1"/>
                <w:sz w:val="20"/>
              </w:rPr>
              <w:t>formatting</w:t>
            </w:r>
            <w:r>
              <w:rPr>
                <w:rFonts w:ascii="Calibri"/>
                <w:spacing w:val="-4"/>
                <w:sz w:val="20"/>
              </w:rPr>
              <w:t xml:space="preserve"> </w:t>
            </w:r>
            <w:r>
              <w:rPr>
                <w:rFonts w:ascii="Calibri"/>
                <w:spacing w:val="-1"/>
                <w:sz w:val="20"/>
              </w:rPr>
              <w:t>for</w:t>
            </w:r>
            <w:r>
              <w:rPr>
                <w:rFonts w:ascii="Calibri"/>
                <w:spacing w:val="-5"/>
                <w:sz w:val="20"/>
              </w:rPr>
              <w:t xml:space="preserve"> </w:t>
            </w:r>
            <w:r>
              <w:rPr>
                <w:rFonts w:ascii="Calibri"/>
                <w:spacing w:val="-1"/>
                <w:sz w:val="20"/>
              </w:rPr>
              <w:t>all</w:t>
            </w:r>
            <w:r>
              <w:rPr>
                <w:rFonts w:ascii="Calibri"/>
                <w:spacing w:val="-4"/>
                <w:sz w:val="20"/>
              </w:rPr>
              <w:t xml:space="preserve"> </w:t>
            </w:r>
            <w:r>
              <w:rPr>
                <w:rFonts w:ascii="Calibri"/>
                <w:spacing w:val="-1"/>
                <w:sz w:val="20"/>
              </w:rPr>
              <w:t>forms</w:t>
            </w:r>
            <w:r>
              <w:rPr>
                <w:rFonts w:ascii="Calibri"/>
                <w:spacing w:val="-4"/>
                <w:sz w:val="20"/>
              </w:rPr>
              <w:t xml:space="preserve"> </w:t>
            </w:r>
            <w:r>
              <w:rPr>
                <w:rFonts w:ascii="Calibri"/>
                <w:spacing w:val="-1"/>
                <w:sz w:val="20"/>
              </w:rPr>
              <w:t>of</w:t>
            </w:r>
            <w:r>
              <w:rPr>
                <w:rFonts w:ascii="Calibri"/>
                <w:spacing w:val="-5"/>
                <w:sz w:val="20"/>
              </w:rPr>
              <w:t xml:space="preserve"> </w:t>
            </w:r>
            <w:r>
              <w:rPr>
                <w:rFonts w:ascii="Calibri"/>
                <w:spacing w:val="-1"/>
                <w:sz w:val="20"/>
              </w:rPr>
              <w:t>business</w:t>
            </w:r>
            <w:r>
              <w:rPr>
                <w:rFonts w:ascii="Calibri"/>
                <w:spacing w:val="-4"/>
                <w:sz w:val="20"/>
              </w:rPr>
              <w:t xml:space="preserve"> </w:t>
            </w:r>
            <w:r>
              <w:rPr>
                <w:rFonts w:ascii="Calibri"/>
                <w:spacing w:val="-1"/>
                <w:sz w:val="20"/>
              </w:rPr>
              <w:t>communications.</w:t>
            </w:r>
          </w:p>
        </w:tc>
      </w:tr>
      <w:tr w:rsidR="000E6443">
        <w:trPr>
          <w:trHeight w:hRule="exact" w:val="1247"/>
        </w:trPr>
        <w:tc>
          <w:tcPr>
            <w:tcW w:w="2454" w:type="dxa"/>
            <w:tcBorders>
              <w:top w:val="single" w:sz="8" w:space="0" w:color="000000"/>
              <w:left w:val="nil"/>
              <w:bottom w:val="single" w:sz="8" w:space="0" w:color="000000"/>
              <w:right w:val="nil"/>
            </w:tcBorders>
          </w:tcPr>
          <w:p w:rsidR="000E6443" w:rsidRDefault="000E6443">
            <w:pPr>
              <w:pStyle w:val="TableParagraph"/>
              <w:rPr>
                <w:rFonts w:ascii="Times New Roman" w:eastAsia="Times New Roman" w:hAnsi="Times New Roman" w:cs="Times New Roman"/>
              </w:rPr>
            </w:pPr>
          </w:p>
          <w:p w:rsidR="000E6443" w:rsidRDefault="000E6443">
            <w:pPr>
              <w:pStyle w:val="TableParagraph"/>
              <w:rPr>
                <w:rFonts w:ascii="Times New Roman" w:eastAsia="Times New Roman" w:hAnsi="Times New Roman" w:cs="Times New Roman"/>
              </w:rPr>
            </w:pPr>
          </w:p>
          <w:p w:rsidR="000E6443" w:rsidRDefault="000E6443">
            <w:pPr>
              <w:pStyle w:val="TableParagraph"/>
              <w:rPr>
                <w:rFonts w:ascii="Times New Roman" w:eastAsia="Times New Roman" w:hAnsi="Times New Roman" w:cs="Times New Roman"/>
              </w:rPr>
            </w:pPr>
          </w:p>
          <w:p w:rsidR="000E6443" w:rsidRDefault="00962DAC">
            <w:pPr>
              <w:pStyle w:val="TableParagraph"/>
              <w:spacing w:before="188"/>
              <w:ind w:left="38"/>
              <w:rPr>
                <w:rFonts w:ascii="Calibri" w:eastAsia="Calibri" w:hAnsi="Calibri" w:cs="Calibri"/>
              </w:rPr>
            </w:pPr>
            <w:r>
              <w:rPr>
                <w:rFonts w:ascii="Calibri"/>
                <w:spacing w:val="-1"/>
              </w:rPr>
              <w:t>Entrepreneurship</w:t>
            </w:r>
          </w:p>
        </w:tc>
        <w:tc>
          <w:tcPr>
            <w:tcW w:w="6321" w:type="dxa"/>
            <w:tcBorders>
              <w:top w:val="single" w:sz="8" w:space="0" w:color="000000"/>
              <w:left w:val="nil"/>
              <w:bottom w:val="single" w:sz="8" w:space="0" w:color="000000"/>
              <w:right w:val="nil"/>
            </w:tcBorders>
          </w:tcPr>
          <w:p w:rsidR="000E6443" w:rsidRDefault="000E6443">
            <w:pPr>
              <w:pStyle w:val="TableParagraph"/>
              <w:rPr>
                <w:rFonts w:ascii="Times New Roman" w:eastAsia="Times New Roman" w:hAnsi="Times New Roman" w:cs="Times New Roman"/>
              </w:rPr>
            </w:pPr>
          </w:p>
          <w:p w:rsidR="000E6443" w:rsidRDefault="000E6443">
            <w:pPr>
              <w:pStyle w:val="TableParagraph"/>
              <w:rPr>
                <w:rFonts w:ascii="Times New Roman" w:eastAsia="Times New Roman" w:hAnsi="Times New Roman" w:cs="Times New Roman"/>
              </w:rPr>
            </w:pPr>
          </w:p>
          <w:p w:rsidR="000E6443" w:rsidRDefault="000E6443">
            <w:pPr>
              <w:pStyle w:val="TableParagraph"/>
              <w:rPr>
                <w:rFonts w:ascii="Times New Roman" w:eastAsia="Times New Roman" w:hAnsi="Times New Roman" w:cs="Times New Roman"/>
              </w:rPr>
            </w:pPr>
          </w:p>
          <w:p w:rsidR="000E6443" w:rsidRDefault="00396556">
            <w:pPr>
              <w:pStyle w:val="TableParagraph"/>
              <w:spacing w:before="188"/>
              <w:ind w:left="112"/>
              <w:rPr>
                <w:rFonts w:ascii="Calibri" w:eastAsia="Calibri" w:hAnsi="Calibri" w:cs="Calibri"/>
              </w:rPr>
            </w:pPr>
            <w:hyperlink r:id="rId7">
              <w:r w:rsidR="00962DAC">
                <w:rPr>
                  <w:rFonts w:ascii="Calibri"/>
                  <w:color w:val="0561C1"/>
                  <w:spacing w:val="-1"/>
                  <w:u w:val="single" w:color="0561C1"/>
                </w:rPr>
                <w:t>https://libguides.daltonstate.edu/entrepreneurship</w:t>
              </w:r>
            </w:hyperlink>
          </w:p>
        </w:tc>
        <w:tc>
          <w:tcPr>
            <w:tcW w:w="4715" w:type="dxa"/>
            <w:tcBorders>
              <w:top w:val="single" w:sz="8" w:space="0" w:color="000000"/>
              <w:left w:val="nil"/>
              <w:bottom w:val="single" w:sz="8" w:space="0" w:color="000000"/>
              <w:right w:val="nil"/>
            </w:tcBorders>
          </w:tcPr>
          <w:p w:rsidR="000E6443" w:rsidRDefault="00962DAC">
            <w:pPr>
              <w:pStyle w:val="TableParagraph"/>
              <w:spacing w:before="179" w:line="255" w:lineRule="auto"/>
              <w:ind w:left="107" w:right="272" w:hanging="1"/>
              <w:rPr>
                <w:rFonts w:ascii="Calibri" w:eastAsia="Calibri" w:hAnsi="Calibri" w:cs="Calibri"/>
                <w:sz w:val="20"/>
                <w:szCs w:val="20"/>
              </w:rPr>
            </w:pPr>
            <w:r>
              <w:rPr>
                <w:rFonts w:ascii="Calibri"/>
                <w:spacing w:val="-1"/>
                <w:sz w:val="20"/>
              </w:rPr>
              <w:t>The</w:t>
            </w:r>
            <w:r>
              <w:rPr>
                <w:rFonts w:ascii="Calibri"/>
                <w:spacing w:val="-9"/>
                <w:sz w:val="20"/>
              </w:rPr>
              <w:t xml:space="preserve"> </w:t>
            </w:r>
            <w:r>
              <w:rPr>
                <w:rFonts w:ascii="Calibri"/>
                <w:spacing w:val="-1"/>
                <w:sz w:val="20"/>
              </w:rPr>
              <w:t>Entrepreneurship</w:t>
            </w:r>
            <w:r>
              <w:rPr>
                <w:rFonts w:ascii="Calibri"/>
                <w:spacing w:val="-6"/>
                <w:sz w:val="20"/>
              </w:rPr>
              <w:t xml:space="preserve"> </w:t>
            </w:r>
            <w:proofErr w:type="spellStart"/>
            <w:r>
              <w:rPr>
                <w:rFonts w:ascii="Calibri"/>
                <w:spacing w:val="-1"/>
                <w:sz w:val="20"/>
              </w:rPr>
              <w:t>LibGuide</w:t>
            </w:r>
            <w:proofErr w:type="spellEnd"/>
            <w:r>
              <w:rPr>
                <w:rFonts w:ascii="Calibri"/>
                <w:spacing w:val="-7"/>
                <w:sz w:val="20"/>
              </w:rPr>
              <w:t xml:space="preserve"> </w:t>
            </w:r>
            <w:r>
              <w:rPr>
                <w:rFonts w:ascii="Calibri"/>
                <w:spacing w:val="-1"/>
                <w:sz w:val="20"/>
              </w:rPr>
              <w:t>includes</w:t>
            </w:r>
            <w:r>
              <w:rPr>
                <w:rFonts w:ascii="Calibri"/>
                <w:spacing w:val="-8"/>
                <w:sz w:val="20"/>
              </w:rPr>
              <w:t xml:space="preserve"> </w:t>
            </w:r>
            <w:r>
              <w:rPr>
                <w:rFonts w:ascii="Calibri"/>
                <w:spacing w:val="-1"/>
                <w:sz w:val="20"/>
              </w:rPr>
              <w:t>resources</w:t>
            </w:r>
            <w:r>
              <w:rPr>
                <w:rFonts w:ascii="Calibri"/>
                <w:spacing w:val="-9"/>
                <w:sz w:val="20"/>
              </w:rPr>
              <w:t xml:space="preserve"> </w:t>
            </w:r>
            <w:r>
              <w:rPr>
                <w:rFonts w:ascii="Calibri"/>
                <w:spacing w:val="-1"/>
                <w:sz w:val="20"/>
              </w:rPr>
              <w:t>for</w:t>
            </w:r>
            <w:r>
              <w:rPr>
                <w:rFonts w:ascii="Calibri"/>
                <w:spacing w:val="34"/>
                <w:sz w:val="20"/>
              </w:rPr>
              <w:t xml:space="preserve"> </w:t>
            </w:r>
            <w:r>
              <w:rPr>
                <w:rFonts w:ascii="Calibri"/>
                <w:spacing w:val="-1"/>
                <w:sz w:val="20"/>
              </w:rPr>
              <w:t>industry</w:t>
            </w:r>
            <w:r>
              <w:rPr>
                <w:rFonts w:ascii="Calibri"/>
                <w:sz w:val="20"/>
              </w:rPr>
              <w:t xml:space="preserve"> </w:t>
            </w:r>
            <w:r>
              <w:rPr>
                <w:rFonts w:ascii="Calibri"/>
                <w:spacing w:val="-1"/>
                <w:sz w:val="20"/>
              </w:rPr>
              <w:t>and</w:t>
            </w:r>
            <w:r>
              <w:rPr>
                <w:rFonts w:ascii="Calibri"/>
                <w:sz w:val="20"/>
              </w:rPr>
              <w:t xml:space="preserve"> </w:t>
            </w:r>
            <w:r>
              <w:rPr>
                <w:rFonts w:ascii="Calibri"/>
                <w:spacing w:val="-1"/>
                <w:sz w:val="20"/>
              </w:rPr>
              <w:t>market</w:t>
            </w:r>
            <w:r>
              <w:rPr>
                <w:rFonts w:ascii="Calibri"/>
                <w:sz w:val="20"/>
              </w:rPr>
              <w:t xml:space="preserve"> </w:t>
            </w:r>
            <w:r>
              <w:rPr>
                <w:rFonts w:ascii="Calibri"/>
                <w:spacing w:val="-1"/>
                <w:sz w:val="20"/>
              </w:rPr>
              <w:t xml:space="preserve">research </w:t>
            </w:r>
            <w:r>
              <w:rPr>
                <w:rFonts w:ascii="Calibri"/>
                <w:sz w:val="20"/>
              </w:rPr>
              <w:t xml:space="preserve">that </w:t>
            </w:r>
            <w:r>
              <w:rPr>
                <w:rFonts w:ascii="Calibri"/>
                <w:spacing w:val="-1"/>
                <w:sz w:val="20"/>
              </w:rPr>
              <w:t xml:space="preserve">may </w:t>
            </w:r>
            <w:r>
              <w:rPr>
                <w:rFonts w:ascii="Calibri"/>
                <w:sz w:val="20"/>
              </w:rPr>
              <w:t xml:space="preserve">be </w:t>
            </w:r>
            <w:r>
              <w:rPr>
                <w:rFonts w:ascii="Calibri"/>
                <w:spacing w:val="-1"/>
                <w:sz w:val="20"/>
              </w:rPr>
              <w:t>used</w:t>
            </w:r>
            <w:r>
              <w:rPr>
                <w:rFonts w:ascii="Calibri"/>
                <w:sz w:val="20"/>
              </w:rPr>
              <w:t xml:space="preserve"> to</w:t>
            </w:r>
            <w:r>
              <w:rPr>
                <w:rFonts w:ascii="Calibri"/>
                <w:spacing w:val="23"/>
                <w:sz w:val="20"/>
              </w:rPr>
              <w:t xml:space="preserve"> </w:t>
            </w:r>
            <w:r>
              <w:rPr>
                <w:rFonts w:ascii="Calibri"/>
                <w:spacing w:val="-1"/>
                <w:sz w:val="20"/>
              </w:rPr>
              <w:t>create</w:t>
            </w:r>
            <w:r>
              <w:rPr>
                <w:rFonts w:ascii="Calibri"/>
                <w:sz w:val="20"/>
              </w:rPr>
              <w:t xml:space="preserve"> </w:t>
            </w:r>
            <w:r>
              <w:rPr>
                <w:rFonts w:ascii="Calibri"/>
                <w:spacing w:val="-1"/>
                <w:sz w:val="20"/>
              </w:rPr>
              <w:t>an</w:t>
            </w:r>
            <w:r>
              <w:rPr>
                <w:rFonts w:ascii="Calibri"/>
                <w:sz w:val="20"/>
              </w:rPr>
              <w:t xml:space="preserve"> </w:t>
            </w:r>
            <w:r>
              <w:rPr>
                <w:rFonts w:ascii="Calibri"/>
                <w:spacing w:val="-1"/>
                <w:sz w:val="20"/>
              </w:rPr>
              <w:t>effective</w:t>
            </w:r>
            <w:r>
              <w:rPr>
                <w:rFonts w:ascii="Calibri"/>
                <w:sz w:val="20"/>
              </w:rPr>
              <w:t xml:space="preserve"> </w:t>
            </w:r>
            <w:r>
              <w:rPr>
                <w:rFonts w:ascii="Calibri"/>
                <w:spacing w:val="-1"/>
                <w:sz w:val="20"/>
              </w:rPr>
              <w:t>business</w:t>
            </w:r>
            <w:r>
              <w:rPr>
                <w:rFonts w:ascii="Calibri"/>
                <w:sz w:val="20"/>
              </w:rPr>
              <w:t xml:space="preserve"> </w:t>
            </w:r>
            <w:r>
              <w:rPr>
                <w:rFonts w:ascii="Calibri"/>
                <w:spacing w:val="-1"/>
                <w:sz w:val="20"/>
              </w:rPr>
              <w:t>plan,</w:t>
            </w:r>
            <w:r>
              <w:rPr>
                <w:rFonts w:ascii="Calibri"/>
                <w:sz w:val="20"/>
              </w:rPr>
              <w:t xml:space="preserve"> as </w:t>
            </w:r>
            <w:r>
              <w:rPr>
                <w:rFonts w:ascii="Calibri"/>
                <w:spacing w:val="-1"/>
                <w:sz w:val="20"/>
              </w:rPr>
              <w:t>well</w:t>
            </w:r>
            <w:r>
              <w:rPr>
                <w:rFonts w:ascii="Calibri"/>
                <w:sz w:val="20"/>
              </w:rPr>
              <w:t xml:space="preserve"> as </w:t>
            </w:r>
            <w:r>
              <w:rPr>
                <w:rFonts w:ascii="Calibri"/>
                <w:spacing w:val="-1"/>
                <w:sz w:val="20"/>
              </w:rPr>
              <w:t>links for</w:t>
            </w:r>
            <w:r>
              <w:rPr>
                <w:rFonts w:ascii="Calibri"/>
                <w:spacing w:val="37"/>
                <w:sz w:val="20"/>
              </w:rPr>
              <w:t xml:space="preserve"> </w:t>
            </w:r>
            <w:r>
              <w:rPr>
                <w:rFonts w:ascii="Calibri"/>
                <w:spacing w:val="-1"/>
                <w:sz w:val="20"/>
              </w:rPr>
              <w:t>current</w:t>
            </w:r>
            <w:r>
              <w:rPr>
                <w:rFonts w:ascii="Calibri"/>
                <w:spacing w:val="-4"/>
                <w:sz w:val="20"/>
              </w:rPr>
              <w:t xml:space="preserve"> </w:t>
            </w:r>
            <w:r>
              <w:rPr>
                <w:rFonts w:ascii="Calibri"/>
                <w:spacing w:val="-1"/>
                <w:sz w:val="20"/>
              </w:rPr>
              <w:t>employment laws</w:t>
            </w:r>
            <w:r>
              <w:rPr>
                <w:rFonts w:ascii="Calibri"/>
                <w:spacing w:val="-3"/>
                <w:sz w:val="20"/>
              </w:rPr>
              <w:t xml:space="preserve"> </w:t>
            </w:r>
            <w:r>
              <w:rPr>
                <w:rFonts w:ascii="Calibri"/>
                <w:spacing w:val="-1"/>
                <w:sz w:val="20"/>
              </w:rPr>
              <w:t>and</w:t>
            </w:r>
            <w:r>
              <w:rPr>
                <w:rFonts w:ascii="Calibri"/>
                <w:sz w:val="20"/>
              </w:rPr>
              <w:t xml:space="preserve"> </w:t>
            </w:r>
            <w:r>
              <w:rPr>
                <w:rFonts w:ascii="Calibri"/>
                <w:spacing w:val="-1"/>
                <w:sz w:val="20"/>
              </w:rPr>
              <w:t>regulations.</w:t>
            </w:r>
          </w:p>
        </w:tc>
      </w:tr>
      <w:tr w:rsidR="000E6443">
        <w:trPr>
          <w:trHeight w:hRule="exact" w:val="1247"/>
        </w:trPr>
        <w:tc>
          <w:tcPr>
            <w:tcW w:w="2454" w:type="dxa"/>
            <w:tcBorders>
              <w:top w:val="single" w:sz="8" w:space="0" w:color="000000"/>
              <w:left w:val="nil"/>
              <w:bottom w:val="single" w:sz="8" w:space="0" w:color="000000"/>
              <w:right w:val="nil"/>
            </w:tcBorders>
          </w:tcPr>
          <w:p w:rsidR="000E6443" w:rsidRDefault="000E6443">
            <w:pPr>
              <w:pStyle w:val="TableParagraph"/>
              <w:rPr>
                <w:rFonts w:ascii="Times New Roman" w:eastAsia="Times New Roman" w:hAnsi="Times New Roman" w:cs="Times New Roman"/>
              </w:rPr>
            </w:pPr>
          </w:p>
          <w:p w:rsidR="000E6443" w:rsidRDefault="000E6443">
            <w:pPr>
              <w:pStyle w:val="TableParagraph"/>
              <w:rPr>
                <w:rFonts w:ascii="Times New Roman" w:eastAsia="Times New Roman" w:hAnsi="Times New Roman" w:cs="Times New Roman"/>
              </w:rPr>
            </w:pPr>
          </w:p>
          <w:p w:rsidR="000E6443" w:rsidRDefault="00962DAC">
            <w:pPr>
              <w:pStyle w:val="TableParagraph"/>
              <w:spacing w:before="142" w:line="259" w:lineRule="auto"/>
              <w:ind w:left="38" w:right="215"/>
              <w:rPr>
                <w:rFonts w:ascii="Calibri" w:eastAsia="Calibri" w:hAnsi="Calibri" w:cs="Calibri"/>
              </w:rPr>
            </w:pPr>
            <w:r>
              <w:rPr>
                <w:rFonts w:ascii="Calibri"/>
                <w:spacing w:val="-1"/>
              </w:rPr>
              <w:t>ETS</w:t>
            </w:r>
            <w:r>
              <w:rPr>
                <w:rFonts w:ascii="Calibri"/>
                <w:spacing w:val="-7"/>
              </w:rPr>
              <w:t xml:space="preserve"> </w:t>
            </w:r>
            <w:r>
              <w:rPr>
                <w:rFonts w:ascii="Calibri"/>
                <w:spacing w:val="-1"/>
              </w:rPr>
              <w:t>Business</w:t>
            </w:r>
            <w:r>
              <w:rPr>
                <w:rFonts w:ascii="Calibri"/>
                <w:spacing w:val="-6"/>
              </w:rPr>
              <w:t xml:space="preserve"> </w:t>
            </w:r>
            <w:r>
              <w:rPr>
                <w:rFonts w:ascii="Calibri"/>
                <w:spacing w:val="-1"/>
              </w:rPr>
              <w:t>Major</w:t>
            </w:r>
            <w:r>
              <w:rPr>
                <w:rFonts w:ascii="Calibri"/>
                <w:spacing w:val="-8"/>
              </w:rPr>
              <w:t xml:space="preserve"> </w:t>
            </w:r>
            <w:r>
              <w:rPr>
                <w:rFonts w:ascii="Calibri"/>
                <w:spacing w:val="-1"/>
              </w:rPr>
              <w:t>Field</w:t>
            </w:r>
            <w:r>
              <w:rPr>
                <w:rFonts w:ascii="Calibri"/>
                <w:spacing w:val="20"/>
                <w:w w:val="99"/>
              </w:rPr>
              <w:t xml:space="preserve"> </w:t>
            </w:r>
            <w:r>
              <w:rPr>
                <w:rFonts w:ascii="Calibri"/>
                <w:spacing w:val="-1"/>
              </w:rPr>
              <w:t>Test</w:t>
            </w:r>
          </w:p>
        </w:tc>
        <w:tc>
          <w:tcPr>
            <w:tcW w:w="6321" w:type="dxa"/>
            <w:tcBorders>
              <w:top w:val="single" w:sz="8" w:space="0" w:color="000000"/>
              <w:left w:val="nil"/>
              <w:bottom w:val="single" w:sz="8" w:space="0" w:color="000000"/>
              <w:right w:val="nil"/>
            </w:tcBorders>
          </w:tcPr>
          <w:p w:rsidR="000E6443" w:rsidRDefault="000E6443">
            <w:pPr>
              <w:pStyle w:val="TableParagraph"/>
              <w:rPr>
                <w:rFonts w:ascii="Times New Roman" w:eastAsia="Times New Roman" w:hAnsi="Times New Roman" w:cs="Times New Roman"/>
              </w:rPr>
            </w:pPr>
          </w:p>
          <w:p w:rsidR="000E6443" w:rsidRDefault="000E6443">
            <w:pPr>
              <w:pStyle w:val="TableParagraph"/>
              <w:rPr>
                <w:rFonts w:ascii="Times New Roman" w:eastAsia="Times New Roman" w:hAnsi="Times New Roman" w:cs="Times New Roman"/>
              </w:rPr>
            </w:pPr>
          </w:p>
          <w:p w:rsidR="000E6443" w:rsidRDefault="000E6443">
            <w:pPr>
              <w:pStyle w:val="TableParagraph"/>
              <w:rPr>
                <w:rFonts w:ascii="Times New Roman" w:eastAsia="Times New Roman" w:hAnsi="Times New Roman" w:cs="Times New Roman"/>
              </w:rPr>
            </w:pPr>
          </w:p>
          <w:p w:rsidR="000E6443" w:rsidRDefault="00396556">
            <w:pPr>
              <w:pStyle w:val="TableParagraph"/>
              <w:spacing w:before="188"/>
              <w:ind w:left="112"/>
              <w:rPr>
                <w:rFonts w:ascii="Calibri" w:eastAsia="Calibri" w:hAnsi="Calibri" w:cs="Calibri"/>
              </w:rPr>
            </w:pPr>
            <w:hyperlink r:id="rId8">
              <w:r w:rsidR="00962DAC">
                <w:rPr>
                  <w:rFonts w:ascii="Calibri"/>
                  <w:color w:val="0561C1"/>
                  <w:spacing w:val="-1"/>
                  <w:u w:val="single" w:color="0561C1"/>
                </w:rPr>
                <w:t>https://libguides.daltonstate.edu/ETS</w:t>
              </w:r>
            </w:hyperlink>
          </w:p>
        </w:tc>
        <w:tc>
          <w:tcPr>
            <w:tcW w:w="4715" w:type="dxa"/>
            <w:tcBorders>
              <w:top w:val="single" w:sz="8" w:space="0" w:color="000000"/>
              <w:left w:val="nil"/>
              <w:bottom w:val="single" w:sz="8" w:space="0" w:color="000000"/>
              <w:right w:val="nil"/>
            </w:tcBorders>
          </w:tcPr>
          <w:p w:rsidR="000E6443" w:rsidRDefault="00962DAC">
            <w:pPr>
              <w:pStyle w:val="TableParagraph"/>
              <w:spacing w:before="179" w:line="256" w:lineRule="auto"/>
              <w:ind w:left="106" w:right="133"/>
              <w:rPr>
                <w:rFonts w:ascii="Calibri" w:eastAsia="Calibri" w:hAnsi="Calibri" w:cs="Calibri"/>
                <w:sz w:val="20"/>
                <w:szCs w:val="20"/>
              </w:rPr>
            </w:pPr>
            <w:r>
              <w:rPr>
                <w:rFonts w:ascii="Calibri"/>
                <w:color w:val="464A51"/>
                <w:spacing w:val="-1"/>
                <w:sz w:val="20"/>
              </w:rPr>
              <w:t>All</w:t>
            </w:r>
            <w:r>
              <w:rPr>
                <w:rFonts w:ascii="Calibri"/>
                <w:color w:val="464A51"/>
                <w:spacing w:val="-4"/>
                <w:sz w:val="20"/>
              </w:rPr>
              <w:t xml:space="preserve"> </w:t>
            </w:r>
            <w:r>
              <w:rPr>
                <w:rFonts w:ascii="Calibri"/>
                <w:color w:val="464A51"/>
                <w:spacing w:val="-1"/>
                <w:sz w:val="20"/>
              </w:rPr>
              <w:t>business</w:t>
            </w:r>
            <w:r>
              <w:rPr>
                <w:rFonts w:ascii="Calibri"/>
                <w:color w:val="464A51"/>
                <w:spacing w:val="-5"/>
                <w:sz w:val="20"/>
              </w:rPr>
              <w:t xml:space="preserve"> </w:t>
            </w:r>
            <w:r>
              <w:rPr>
                <w:rFonts w:ascii="Calibri"/>
                <w:color w:val="464A51"/>
                <w:spacing w:val="-1"/>
                <w:sz w:val="20"/>
              </w:rPr>
              <w:t>students</w:t>
            </w:r>
            <w:r>
              <w:rPr>
                <w:rFonts w:ascii="Calibri"/>
                <w:color w:val="464A51"/>
                <w:spacing w:val="-5"/>
                <w:sz w:val="20"/>
              </w:rPr>
              <w:t xml:space="preserve"> </w:t>
            </w:r>
            <w:r>
              <w:rPr>
                <w:rFonts w:ascii="Calibri"/>
                <w:color w:val="464A51"/>
                <w:spacing w:val="-1"/>
                <w:sz w:val="20"/>
              </w:rPr>
              <w:t>take</w:t>
            </w:r>
            <w:r>
              <w:rPr>
                <w:rFonts w:ascii="Calibri"/>
                <w:color w:val="464A51"/>
                <w:spacing w:val="-4"/>
                <w:sz w:val="20"/>
              </w:rPr>
              <w:t xml:space="preserve"> </w:t>
            </w:r>
            <w:r>
              <w:rPr>
                <w:rFonts w:ascii="Calibri"/>
                <w:color w:val="464A51"/>
                <w:spacing w:val="-1"/>
                <w:sz w:val="20"/>
              </w:rPr>
              <w:t>an</w:t>
            </w:r>
            <w:r>
              <w:rPr>
                <w:rFonts w:ascii="Calibri"/>
                <w:color w:val="464A51"/>
                <w:spacing w:val="-4"/>
                <w:sz w:val="20"/>
              </w:rPr>
              <w:t xml:space="preserve"> </w:t>
            </w:r>
            <w:r>
              <w:rPr>
                <w:rFonts w:ascii="Calibri"/>
                <w:color w:val="464A51"/>
                <w:spacing w:val="-1"/>
                <w:sz w:val="20"/>
              </w:rPr>
              <w:t>exit</w:t>
            </w:r>
            <w:r>
              <w:rPr>
                <w:rFonts w:ascii="Calibri"/>
                <w:color w:val="464A51"/>
                <w:spacing w:val="-4"/>
                <w:sz w:val="20"/>
              </w:rPr>
              <w:t xml:space="preserve"> </w:t>
            </w:r>
            <w:r>
              <w:rPr>
                <w:rFonts w:ascii="Calibri"/>
                <w:color w:val="464A51"/>
                <w:spacing w:val="-1"/>
                <w:sz w:val="20"/>
              </w:rPr>
              <w:t>exam</w:t>
            </w:r>
            <w:r>
              <w:rPr>
                <w:rFonts w:ascii="Calibri"/>
                <w:color w:val="464A51"/>
                <w:spacing w:val="-5"/>
                <w:sz w:val="20"/>
              </w:rPr>
              <w:t xml:space="preserve"> </w:t>
            </w:r>
            <w:r>
              <w:rPr>
                <w:rFonts w:ascii="Calibri"/>
                <w:color w:val="464A51"/>
                <w:spacing w:val="-1"/>
                <w:sz w:val="20"/>
              </w:rPr>
              <w:t>during</w:t>
            </w:r>
            <w:r>
              <w:rPr>
                <w:rFonts w:ascii="Calibri"/>
                <w:color w:val="464A51"/>
                <w:spacing w:val="-3"/>
                <w:sz w:val="20"/>
              </w:rPr>
              <w:t xml:space="preserve"> </w:t>
            </w:r>
            <w:r>
              <w:rPr>
                <w:rFonts w:ascii="Calibri"/>
                <w:color w:val="464A51"/>
                <w:spacing w:val="-1"/>
                <w:sz w:val="20"/>
              </w:rPr>
              <w:t>their</w:t>
            </w:r>
            <w:r>
              <w:rPr>
                <w:rFonts w:ascii="Calibri"/>
                <w:color w:val="464A51"/>
                <w:spacing w:val="-4"/>
                <w:sz w:val="20"/>
              </w:rPr>
              <w:t xml:space="preserve"> </w:t>
            </w:r>
            <w:r>
              <w:rPr>
                <w:rFonts w:ascii="Calibri"/>
                <w:color w:val="464A51"/>
                <w:spacing w:val="-1"/>
                <w:sz w:val="20"/>
              </w:rPr>
              <w:t>last</w:t>
            </w:r>
            <w:r>
              <w:rPr>
                <w:rFonts w:ascii="Calibri"/>
                <w:color w:val="464A51"/>
                <w:spacing w:val="38"/>
                <w:sz w:val="20"/>
              </w:rPr>
              <w:t xml:space="preserve"> </w:t>
            </w:r>
            <w:r>
              <w:rPr>
                <w:rFonts w:ascii="Calibri"/>
                <w:color w:val="464A51"/>
                <w:spacing w:val="-1"/>
                <w:sz w:val="20"/>
              </w:rPr>
              <w:t>semester</w:t>
            </w:r>
            <w:r>
              <w:rPr>
                <w:rFonts w:ascii="Calibri"/>
                <w:color w:val="464A51"/>
                <w:sz w:val="20"/>
              </w:rPr>
              <w:t xml:space="preserve"> at </w:t>
            </w:r>
            <w:r>
              <w:rPr>
                <w:rFonts w:ascii="Calibri"/>
                <w:color w:val="464A51"/>
                <w:spacing w:val="-1"/>
                <w:sz w:val="20"/>
              </w:rPr>
              <w:t>DSC.</w:t>
            </w:r>
            <w:r>
              <w:rPr>
                <w:rFonts w:ascii="Calibri"/>
                <w:color w:val="464A51"/>
                <w:spacing w:val="1"/>
                <w:sz w:val="20"/>
              </w:rPr>
              <w:t xml:space="preserve"> </w:t>
            </w:r>
            <w:r>
              <w:rPr>
                <w:rFonts w:ascii="Calibri"/>
                <w:color w:val="464A51"/>
                <w:spacing w:val="-1"/>
                <w:sz w:val="20"/>
              </w:rPr>
              <w:t>The</w:t>
            </w:r>
            <w:r>
              <w:rPr>
                <w:rFonts w:ascii="Calibri"/>
                <w:color w:val="464A51"/>
                <w:sz w:val="20"/>
              </w:rPr>
              <w:t xml:space="preserve"> </w:t>
            </w:r>
            <w:r>
              <w:rPr>
                <w:rFonts w:ascii="Calibri"/>
                <w:color w:val="464A51"/>
                <w:spacing w:val="-1"/>
                <w:sz w:val="20"/>
              </w:rPr>
              <w:t>test covers</w:t>
            </w:r>
            <w:r>
              <w:rPr>
                <w:rFonts w:ascii="Calibri"/>
                <w:color w:val="464A51"/>
                <w:sz w:val="20"/>
              </w:rPr>
              <w:t xml:space="preserve"> </w:t>
            </w:r>
            <w:r>
              <w:rPr>
                <w:rFonts w:ascii="Calibri"/>
                <w:color w:val="464A51"/>
                <w:spacing w:val="-1"/>
                <w:sz w:val="20"/>
              </w:rPr>
              <w:t>all</w:t>
            </w:r>
            <w:r>
              <w:rPr>
                <w:rFonts w:ascii="Calibri"/>
                <w:color w:val="464A51"/>
                <w:sz w:val="20"/>
              </w:rPr>
              <w:t xml:space="preserve"> the </w:t>
            </w:r>
            <w:r>
              <w:rPr>
                <w:rFonts w:ascii="Calibri"/>
                <w:color w:val="464A51"/>
                <w:spacing w:val="-1"/>
                <w:sz w:val="20"/>
              </w:rPr>
              <w:t>functional</w:t>
            </w:r>
            <w:r>
              <w:rPr>
                <w:rFonts w:ascii="Calibri"/>
                <w:color w:val="464A51"/>
                <w:spacing w:val="29"/>
                <w:sz w:val="20"/>
              </w:rPr>
              <w:t xml:space="preserve"> </w:t>
            </w:r>
            <w:r>
              <w:rPr>
                <w:rFonts w:ascii="Calibri"/>
                <w:color w:val="464A51"/>
                <w:spacing w:val="-1"/>
                <w:sz w:val="20"/>
              </w:rPr>
              <w:t>areas</w:t>
            </w:r>
            <w:r>
              <w:rPr>
                <w:rFonts w:ascii="Calibri"/>
                <w:color w:val="464A51"/>
                <w:sz w:val="20"/>
              </w:rPr>
              <w:t xml:space="preserve"> </w:t>
            </w:r>
            <w:r>
              <w:rPr>
                <w:rFonts w:ascii="Calibri"/>
                <w:color w:val="464A51"/>
                <w:spacing w:val="-1"/>
                <w:sz w:val="20"/>
              </w:rPr>
              <w:t>of</w:t>
            </w:r>
            <w:r>
              <w:rPr>
                <w:rFonts w:ascii="Calibri"/>
                <w:color w:val="464A51"/>
                <w:sz w:val="20"/>
              </w:rPr>
              <w:t xml:space="preserve"> </w:t>
            </w:r>
            <w:r>
              <w:rPr>
                <w:rFonts w:ascii="Calibri"/>
                <w:color w:val="464A51"/>
                <w:spacing w:val="-1"/>
                <w:sz w:val="20"/>
              </w:rPr>
              <w:t>business.</w:t>
            </w:r>
            <w:r>
              <w:rPr>
                <w:rFonts w:ascii="Calibri"/>
                <w:color w:val="464A51"/>
                <w:sz w:val="20"/>
              </w:rPr>
              <w:t xml:space="preserve"> </w:t>
            </w:r>
            <w:r>
              <w:rPr>
                <w:rFonts w:ascii="Calibri"/>
                <w:color w:val="464A51"/>
                <w:spacing w:val="-1"/>
                <w:sz w:val="20"/>
              </w:rPr>
              <w:t xml:space="preserve">This </w:t>
            </w:r>
            <w:proofErr w:type="spellStart"/>
            <w:r>
              <w:rPr>
                <w:rFonts w:ascii="Calibri"/>
                <w:color w:val="464A51"/>
                <w:spacing w:val="-1"/>
                <w:sz w:val="20"/>
              </w:rPr>
              <w:t>LibGuide</w:t>
            </w:r>
            <w:proofErr w:type="spellEnd"/>
            <w:r>
              <w:rPr>
                <w:rFonts w:ascii="Calibri"/>
                <w:color w:val="464A51"/>
                <w:sz w:val="20"/>
              </w:rPr>
              <w:t xml:space="preserve"> </w:t>
            </w:r>
            <w:r>
              <w:rPr>
                <w:rFonts w:ascii="Calibri"/>
                <w:color w:val="464A51"/>
                <w:spacing w:val="-1"/>
                <w:sz w:val="20"/>
              </w:rPr>
              <w:t>will</w:t>
            </w:r>
            <w:r>
              <w:rPr>
                <w:rFonts w:ascii="Calibri"/>
                <w:color w:val="464A51"/>
                <w:sz w:val="20"/>
              </w:rPr>
              <w:t xml:space="preserve"> </w:t>
            </w:r>
            <w:r>
              <w:rPr>
                <w:rFonts w:ascii="Calibri"/>
                <w:color w:val="464A51"/>
                <w:spacing w:val="-1"/>
                <w:sz w:val="20"/>
              </w:rPr>
              <w:t>provide</w:t>
            </w:r>
            <w:r>
              <w:rPr>
                <w:rFonts w:ascii="Calibri"/>
                <w:color w:val="464A51"/>
                <w:sz w:val="20"/>
              </w:rPr>
              <w:t xml:space="preserve"> </w:t>
            </w:r>
            <w:r>
              <w:rPr>
                <w:rFonts w:ascii="Calibri"/>
                <w:color w:val="464A51"/>
                <w:spacing w:val="-1"/>
                <w:sz w:val="20"/>
              </w:rPr>
              <w:t>review</w:t>
            </w:r>
            <w:r>
              <w:rPr>
                <w:rFonts w:ascii="Calibri"/>
                <w:color w:val="464A51"/>
                <w:sz w:val="20"/>
              </w:rPr>
              <w:t xml:space="preserve"> </w:t>
            </w:r>
            <w:r>
              <w:rPr>
                <w:rFonts w:ascii="Calibri"/>
                <w:color w:val="464A51"/>
                <w:spacing w:val="-1"/>
                <w:sz w:val="20"/>
              </w:rPr>
              <w:t>for</w:t>
            </w:r>
            <w:r>
              <w:rPr>
                <w:rFonts w:ascii="Calibri"/>
                <w:color w:val="464A51"/>
                <w:spacing w:val="37"/>
                <w:sz w:val="20"/>
              </w:rPr>
              <w:t xml:space="preserve"> </w:t>
            </w:r>
            <w:r>
              <w:rPr>
                <w:rFonts w:ascii="Calibri"/>
                <w:color w:val="464A51"/>
                <w:spacing w:val="-1"/>
                <w:sz w:val="20"/>
              </w:rPr>
              <w:t>all</w:t>
            </w:r>
            <w:r>
              <w:rPr>
                <w:rFonts w:ascii="Calibri"/>
                <w:color w:val="464A51"/>
                <w:spacing w:val="-2"/>
                <w:sz w:val="20"/>
              </w:rPr>
              <w:t xml:space="preserve"> </w:t>
            </w:r>
            <w:r>
              <w:rPr>
                <w:rFonts w:ascii="Calibri"/>
                <w:color w:val="464A51"/>
                <w:spacing w:val="-1"/>
                <w:sz w:val="20"/>
              </w:rPr>
              <w:t>subjects</w:t>
            </w:r>
            <w:r>
              <w:rPr>
                <w:rFonts w:ascii="Calibri"/>
                <w:color w:val="464A51"/>
                <w:spacing w:val="-3"/>
                <w:sz w:val="20"/>
              </w:rPr>
              <w:t xml:space="preserve"> </w:t>
            </w:r>
            <w:r>
              <w:rPr>
                <w:rFonts w:ascii="Calibri"/>
                <w:color w:val="464A51"/>
                <w:spacing w:val="-1"/>
                <w:sz w:val="20"/>
              </w:rPr>
              <w:t>included</w:t>
            </w:r>
            <w:r>
              <w:rPr>
                <w:rFonts w:ascii="Calibri"/>
                <w:color w:val="464A51"/>
                <w:sz w:val="20"/>
              </w:rPr>
              <w:t xml:space="preserve"> </w:t>
            </w:r>
            <w:r>
              <w:rPr>
                <w:rFonts w:ascii="Calibri"/>
                <w:color w:val="464A51"/>
                <w:spacing w:val="-1"/>
                <w:sz w:val="20"/>
              </w:rPr>
              <w:t xml:space="preserve">in </w:t>
            </w:r>
            <w:r>
              <w:rPr>
                <w:rFonts w:ascii="Calibri"/>
                <w:color w:val="464A51"/>
                <w:sz w:val="20"/>
              </w:rPr>
              <w:t>the</w:t>
            </w:r>
            <w:r>
              <w:rPr>
                <w:rFonts w:ascii="Calibri"/>
                <w:color w:val="464A51"/>
                <w:spacing w:val="-4"/>
                <w:sz w:val="20"/>
              </w:rPr>
              <w:t xml:space="preserve"> </w:t>
            </w:r>
            <w:r>
              <w:rPr>
                <w:rFonts w:ascii="Calibri"/>
                <w:color w:val="464A51"/>
                <w:spacing w:val="-1"/>
                <w:sz w:val="20"/>
              </w:rPr>
              <w:t>ETS</w:t>
            </w:r>
            <w:r>
              <w:rPr>
                <w:rFonts w:ascii="Calibri"/>
                <w:color w:val="464A51"/>
                <w:sz w:val="20"/>
              </w:rPr>
              <w:t xml:space="preserve"> </w:t>
            </w:r>
            <w:r>
              <w:rPr>
                <w:rFonts w:ascii="Calibri"/>
                <w:color w:val="464A51"/>
                <w:spacing w:val="-1"/>
                <w:sz w:val="20"/>
              </w:rPr>
              <w:t>exam.</w:t>
            </w:r>
          </w:p>
        </w:tc>
      </w:tr>
      <w:tr w:rsidR="000E6443">
        <w:trPr>
          <w:trHeight w:hRule="exact" w:val="505"/>
        </w:trPr>
        <w:tc>
          <w:tcPr>
            <w:tcW w:w="2454" w:type="dxa"/>
            <w:tcBorders>
              <w:top w:val="single" w:sz="8" w:space="0" w:color="000000"/>
              <w:left w:val="nil"/>
              <w:bottom w:val="single" w:sz="8" w:space="0" w:color="000000"/>
              <w:right w:val="nil"/>
            </w:tcBorders>
          </w:tcPr>
          <w:p w:rsidR="000E6443" w:rsidRDefault="000E6443">
            <w:pPr>
              <w:pStyle w:val="TableParagraph"/>
              <w:spacing w:before="10"/>
              <w:rPr>
                <w:rFonts w:ascii="Times New Roman" w:eastAsia="Times New Roman" w:hAnsi="Times New Roman" w:cs="Times New Roman"/>
                <w:sz w:val="17"/>
                <w:szCs w:val="17"/>
              </w:rPr>
            </w:pPr>
          </w:p>
          <w:p w:rsidR="000E6443" w:rsidRDefault="00962DAC">
            <w:pPr>
              <w:pStyle w:val="TableParagraph"/>
              <w:ind w:left="38"/>
              <w:rPr>
                <w:rFonts w:ascii="Calibri" w:eastAsia="Calibri" w:hAnsi="Calibri" w:cs="Calibri"/>
              </w:rPr>
            </w:pPr>
            <w:r>
              <w:rPr>
                <w:rFonts w:ascii="Calibri"/>
                <w:spacing w:val="-1"/>
              </w:rPr>
              <w:t>Financial</w:t>
            </w:r>
            <w:r>
              <w:rPr>
                <w:rFonts w:ascii="Calibri"/>
                <w:spacing w:val="-18"/>
              </w:rPr>
              <w:t xml:space="preserve"> </w:t>
            </w:r>
            <w:r>
              <w:rPr>
                <w:rFonts w:ascii="Calibri"/>
                <w:spacing w:val="-1"/>
              </w:rPr>
              <w:t>Investment</w:t>
            </w:r>
          </w:p>
        </w:tc>
        <w:tc>
          <w:tcPr>
            <w:tcW w:w="6321" w:type="dxa"/>
            <w:tcBorders>
              <w:top w:val="single" w:sz="8" w:space="0" w:color="000000"/>
              <w:left w:val="nil"/>
              <w:bottom w:val="single" w:sz="8" w:space="0" w:color="000000"/>
              <w:right w:val="nil"/>
            </w:tcBorders>
          </w:tcPr>
          <w:p w:rsidR="000E6443" w:rsidRDefault="000E6443">
            <w:pPr>
              <w:pStyle w:val="TableParagraph"/>
              <w:spacing w:before="10"/>
              <w:rPr>
                <w:rFonts w:ascii="Times New Roman" w:eastAsia="Times New Roman" w:hAnsi="Times New Roman" w:cs="Times New Roman"/>
                <w:sz w:val="17"/>
                <w:szCs w:val="17"/>
              </w:rPr>
            </w:pPr>
          </w:p>
          <w:p w:rsidR="000E6443" w:rsidRDefault="00396556">
            <w:pPr>
              <w:pStyle w:val="TableParagraph"/>
              <w:ind w:left="112"/>
              <w:rPr>
                <w:rFonts w:ascii="Calibri" w:eastAsia="Calibri" w:hAnsi="Calibri" w:cs="Calibri"/>
              </w:rPr>
            </w:pPr>
            <w:hyperlink r:id="rId9">
              <w:r w:rsidR="00962DAC">
                <w:rPr>
                  <w:rFonts w:ascii="Calibri"/>
                  <w:color w:val="0561C1"/>
                  <w:spacing w:val="-1"/>
                  <w:u w:val="single" w:color="0561C1"/>
                </w:rPr>
                <w:t>https://libguides.daltonstate.edu/investments</w:t>
              </w:r>
            </w:hyperlink>
          </w:p>
        </w:tc>
        <w:tc>
          <w:tcPr>
            <w:tcW w:w="4715" w:type="dxa"/>
            <w:tcBorders>
              <w:top w:val="single" w:sz="8" w:space="0" w:color="000000"/>
              <w:left w:val="nil"/>
              <w:bottom w:val="single" w:sz="8" w:space="0" w:color="000000"/>
              <w:right w:val="nil"/>
            </w:tcBorders>
          </w:tcPr>
          <w:p w:rsidR="000E6443" w:rsidRDefault="00962DAC">
            <w:pPr>
              <w:pStyle w:val="TableParagraph"/>
              <w:spacing w:line="220" w:lineRule="exact"/>
              <w:ind w:left="106"/>
              <w:rPr>
                <w:rFonts w:ascii="Calibri" w:eastAsia="Calibri" w:hAnsi="Calibri" w:cs="Calibri"/>
                <w:sz w:val="20"/>
                <w:szCs w:val="20"/>
              </w:rPr>
            </w:pPr>
            <w:r>
              <w:rPr>
                <w:rFonts w:ascii="Calibri"/>
                <w:color w:val="464A51"/>
                <w:spacing w:val="-1"/>
                <w:sz w:val="20"/>
              </w:rPr>
              <w:t>This</w:t>
            </w:r>
            <w:r>
              <w:rPr>
                <w:rFonts w:ascii="Calibri"/>
                <w:color w:val="464A51"/>
                <w:spacing w:val="-5"/>
                <w:sz w:val="20"/>
              </w:rPr>
              <w:t xml:space="preserve"> </w:t>
            </w:r>
            <w:r>
              <w:rPr>
                <w:rFonts w:ascii="Calibri"/>
                <w:color w:val="464A51"/>
                <w:spacing w:val="-1"/>
                <w:sz w:val="20"/>
              </w:rPr>
              <w:t>guide</w:t>
            </w:r>
            <w:r>
              <w:rPr>
                <w:rFonts w:ascii="Calibri"/>
                <w:color w:val="464A51"/>
                <w:spacing w:val="-5"/>
                <w:sz w:val="20"/>
              </w:rPr>
              <w:t xml:space="preserve"> </w:t>
            </w:r>
            <w:r>
              <w:rPr>
                <w:rFonts w:ascii="Calibri"/>
                <w:color w:val="464A51"/>
                <w:spacing w:val="-1"/>
                <w:sz w:val="20"/>
              </w:rPr>
              <w:t>provides</w:t>
            </w:r>
            <w:r>
              <w:rPr>
                <w:rFonts w:ascii="Calibri"/>
                <w:color w:val="464A51"/>
                <w:spacing w:val="-4"/>
                <w:sz w:val="20"/>
              </w:rPr>
              <w:t xml:space="preserve"> </w:t>
            </w:r>
            <w:r>
              <w:rPr>
                <w:rFonts w:ascii="Calibri"/>
                <w:color w:val="464A51"/>
                <w:spacing w:val="-1"/>
                <w:sz w:val="20"/>
              </w:rPr>
              <w:t>free</w:t>
            </w:r>
            <w:r>
              <w:rPr>
                <w:rFonts w:ascii="Calibri"/>
                <w:color w:val="464A51"/>
                <w:spacing w:val="-4"/>
                <w:sz w:val="20"/>
              </w:rPr>
              <w:t xml:space="preserve"> </w:t>
            </w:r>
            <w:r>
              <w:rPr>
                <w:rFonts w:ascii="Calibri"/>
                <w:color w:val="464A51"/>
                <w:spacing w:val="-1"/>
                <w:sz w:val="20"/>
              </w:rPr>
              <w:t>resources</w:t>
            </w:r>
            <w:r>
              <w:rPr>
                <w:rFonts w:ascii="Calibri"/>
                <w:color w:val="464A51"/>
                <w:spacing w:val="-5"/>
                <w:sz w:val="20"/>
              </w:rPr>
              <w:t xml:space="preserve"> </w:t>
            </w:r>
            <w:r>
              <w:rPr>
                <w:rFonts w:ascii="Calibri"/>
                <w:color w:val="464A51"/>
                <w:spacing w:val="-1"/>
                <w:sz w:val="20"/>
              </w:rPr>
              <w:t>for</w:t>
            </w:r>
            <w:r>
              <w:rPr>
                <w:rFonts w:ascii="Calibri"/>
                <w:color w:val="464A51"/>
                <w:spacing w:val="-4"/>
                <w:sz w:val="20"/>
              </w:rPr>
              <w:t xml:space="preserve"> </w:t>
            </w:r>
            <w:r>
              <w:rPr>
                <w:rFonts w:ascii="Calibri"/>
                <w:color w:val="464A51"/>
                <w:spacing w:val="-1"/>
                <w:sz w:val="20"/>
              </w:rPr>
              <w:t>stock</w:t>
            </w:r>
            <w:r>
              <w:rPr>
                <w:rFonts w:ascii="Calibri"/>
                <w:color w:val="464A51"/>
                <w:spacing w:val="-4"/>
                <w:sz w:val="20"/>
              </w:rPr>
              <w:t xml:space="preserve"> </w:t>
            </w:r>
            <w:r>
              <w:rPr>
                <w:rFonts w:ascii="Calibri"/>
                <w:color w:val="464A51"/>
                <w:spacing w:val="-1"/>
                <w:sz w:val="20"/>
              </w:rPr>
              <w:t>market</w:t>
            </w:r>
          </w:p>
          <w:p w:rsidR="000E6443" w:rsidRDefault="00962DAC">
            <w:pPr>
              <w:pStyle w:val="TableParagraph"/>
              <w:spacing w:before="8"/>
              <w:ind w:left="106"/>
              <w:rPr>
                <w:rFonts w:ascii="Calibri" w:eastAsia="Calibri" w:hAnsi="Calibri" w:cs="Calibri"/>
                <w:sz w:val="20"/>
                <w:szCs w:val="20"/>
              </w:rPr>
            </w:pPr>
            <w:r>
              <w:rPr>
                <w:rFonts w:ascii="Calibri"/>
                <w:color w:val="464A51"/>
                <w:spacing w:val="-1"/>
                <w:sz w:val="20"/>
              </w:rPr>
              <w:t>investment</w:t>
            </w:r>
            <w:r>
              <w:rPr>
                <w:rFonts w:ascii="Calibri"/>
                <w:color w:val="464A51"/>
                <w:spacing w:val="-3"/>
                <w:sz w:val="20"/>
              </w:rPr>
              <w:t xml:space="preserve"> </w:t>
            </w:r>
            <w:r>
              <w:rPr>
                <w:rFonts w:ascii="Calibri"/>
                <w:color w:val="464A51"/>
                <w:spacing w:val="-1"/>
                <w:sz w:val="20"/>
              </w:rPr>
              <w:t>resources</w:t>
            </w:r>
          </w:p>
        </w:tc>
      </w:tr>
      <w:tr w:rsidR="00D43740">
        <w:trPr>
          <w:trHeight w:hRule="exact" w:val="754"/>
        </w:trPr>
        <w:tc>
          <w:tcPr>
            <w:tcW w:w="2454" w:type="dxa"/>
            <w:tcBorders>
              <w:top w:val="single" w:sz="8" w:space="0" w:color="000000"/>
              <w:left w:val="nil"/>
              <w:bottom w:val="single" w:sz="8" w:space="0" w:color="000000"/>
              <w:right w:val="nil"/>
            </w:tcBorders>
          </w:tcPr>
          <w:p w:rsidR="00D43740" w:rsidRPr="00D43740" w:rsidRDefault="00D43740">
            <w:pPr>
              <w:pStyle w:val="TableParagraph"/>
              <w:rPr>
                <w:rFonts w:ascii="Calibri" w:eastAsia="Times New Roman" w:hAnsi="Calibri" w:cs="Calibri"/>
              </w:rPr>
            </w:pPr>
            <w:r w:rsidRPr="00D43740">
              <w:rPr>
                <w:rFonts w:ascii="Calibri" w:eastAsia="Times New Roman" w:hAnsi="Calibri" w:cs="Calibri"/>
              </w:rPr>
              <w:t>Gra</w:t>
            </w:r>
            <w:r>
              <w:rPr>
                <w:rFonts w:ascii="Calibri" w:eastAsia="Times New Roman" w:hAnsi="Calibri" w:cs="Calibri"/>
              </w:rPr>
              <w:t>duate School Entrance Exams</w:t>
            </w:r>
          </w:p>
        </w:tc>
        <w:tc>
          <w:tcPr>
            <w:tcW w:w="6321" w:type="dxa"/>
            <w:tcBorders>
              <w:top w:val="single" w:sz="8" w:space="0" w:color="000000"/>
              <w:left w:val="nil"/>
              <w:bottom w:val="single" w:sz="8" w:space="0" w:color="000000"/>
              <w:right w:val="nil"/>
            </w:tcBorders>
          </w:tcPr>
          <w:p w:rsidR="00D43740" w:rsidRDefault="00396556">
            <w:pPr>
              <w:pStyle w:val="TableParagraph"/>
              <w:rPr>
                <w:rFonts w:ascii="Times New Roman" w:eastAsia="Times New Roman" w:hAnsi="Times New Roman" w:cs="Times New Roman"/>
              </w:rPr>
            </w:pPr>
            <w:hyperlink r:id="rId10" w:history="1">
              <w:r w:rsidR="00592615" w:rsidRPr="00B14971">
                <w:rPr>
                  <w:rStyle w:val="Hyperlink"/>
                  <w:rFonts w:ascii="Times New Roman" w:eastAsia="Times New Roman" w:hAnsi="Times New Roman" w:cs="Times New Roman"/>
                </w:rPr>
                <w:t>https://libguides.daltonstate.edu/testprep</w:t>
              </w:r>
            </w:hyperlink>
          </w:p>
          <w:p w:rsidR="00592615" w:rsidRDefault="00592615">
            <w:pPr>
              <w:pStyle w:val="TableParagraph"/>
              <w:rPr>
                <w:rFonts w:ascii="Times New Roman" w:eastAsia="Times New Roman" w:hAnsi="Times New Roman" w:cs="Times New Roman"/>
              </w:rPr>
            </w:pPr>
          </w:p>
        </w:tc>
        <w:tc>
          <w:tcPr>
            <w:tcW w:w="4715" w:type="dxa"/>
            <w:tcBorders>
              <w:top w:val="single" w:sz="8" w:space="0" w:color="000000"/>
              <w:left w:val="nil"/>
              <w:bottom w:val="single" w:sz="8" w:space="0" w:color="000000"/>
              <w:right w:val="nil"/>
            </w:tcBorders>
          </w:tcPr>
          <w:p w:rsidR="00D43740" w:rsidRDefault="00592615">
            <w:pPr>
              <w:pStyle w:val="TableParagraph"/>
              <w:spacing w:line="208" w:lineRule="exact"/>
              <w:ind w:left="106"/>
              <w:rPr>
                <w:rFonts w:ascii="Calibri"/>
                <w:spacing w:val="-1"/>
                <w:sz w:val="20"/>
              </w:rPr>
            </w:pPr>
            <w:r>
              <w:rPr>
                <w:rFonts w:ascii="Calibri"/>
                <w:spacing w:val="-1"/>
                <w:sz w:val="20"/>
              </w:rPr>
              <w:t xml:space="preserve">Free resources available through the DSC Testing Center and online.  Includes practice tests for GRE, LSAT, GMAT, </w:t>
            </w:r>
            <w:r w:rsidR="003812F1">
              <w:rPr>
                <w:rFonts w:ascii="Calibri"/>
                <w:spacing w:val="-1"/>
                <w:sz w:val="20"/>
              </w:rPr>
              <w:t xml:space="preserve">and CPA exams. </w:t>
            </w:r>
          </w:p>
        </w:tc>
      </w:tr>
      <w:tr w:rsidR="00D43740" w:rsidTr="00592615">
        <w:trPr>
          <w:trHeight w:hRule="exact" w:val="905"/>
        </w:trPr>
        <w:tc>
          <w:tcPr>
            <w:tcW w:w="2454" w:type="dxa"/>
            <w:tcBorders>
              <w:top w:val="single" w:sz="8" w:space="0" w:color="000000"/>
              <w:left w:val="nil"/>
              <w:bottom w:val="single" w:sz="8" w:space="0" w:color="000000"/>
              <w:right w:val="nil"/>
            </w:tcBorders>
          </w:tcPr>
          <w:p w:rsidR="00D43740" w:rsidRPr="00D43740" w:rsidRDefault="00D43740">
            <w:pPr>
              <w:pStyle w:val="TableParagraph"/>
              <w:rPr>
                <w:rFonts w:ascii="Calibri" w:eastAsia="Times New Roman" w:hAnsi="Calibri" w:cs="Calibri"/>
              </w:rPr>
            </w:pPr>
            <w:r w:rsidRPr="00D43740">
              <w:rPr>
                <w:rFonts w:ascii="Calibri" w:eastAsia="Times New Roman" w:hAnsi="Calibri" w:cs="Calibri"/>
              </w:rPr>
              <w:t>Job Search</w:t>
            </w:r>
          </w:p>
        </w:tc>
        <w:tc>
          <w:tcPr>
            <w:tcW w:w="6321" w:type="dxa"/>
            <w:tcBorders>
              <w:top w:val="single" w:sz="8" w:space="0" w:color="000000"/>
              <w:left w:val="nil"/>
              <w:bottom w:val="single" w:sz="8" w:space="0" w:color="000000"/>
              <w:right w:val="nil"/>
            </w:tcBorders>
          </w:tcPr>
          <w:p w:rsidR="00D43740" w:rsidRDefault="00396556">
            <w:pPr>
              <w:pStyle w:val="TableParagraph"/>
              <w:rPr>
                <w:rFonts w:ascii="Times New Roman" w:eastAsia="Times New Roman" w:hAnsi="Times New Roman" w:cs="Times New Roman"/>
              </w:rPr>
            </w:pPr>
            <w:hyperlink r:id="rId11" w:history="1">
              <w:r w:rsidR="00592615" w:rsidRPr="00B14971">
                <w:rPr>
                  <w:rStyle w:val="Hyperlink"/>
                  <w:rFonts w:ascii="Times New Roman" w:eastAsia="Times New Roman" w:hAnsi="Times New Roman" w:cs="Times New Roman"/>
                </w:rPr>
                <w:t>https://libguides.daltonstate.edu/jobs</w:t>
              </w:r>
            </w:hyperlink>
          </w:p>
          <w:p w:rsidR="00592615" w:rsidRDefault="00592615">
            <w:pPr>
              <w:pStyle w:val="TableParagraph"/>
              <w:rPr>
                <w:rFonts w:ascii="Times New Roman" w:eastAsia="Times New Roman" w:hAnsi="Times New Roman" w:cs="Times New Roman"/>
              </w:rPr>
            </w:pPr>
          </w:p>
        </w:tc>
        <w:tc>
          <w:tcPr>
            <w:tcW w:w="4715" w:type="dxa"/>
            <w:tcBorders>
              <w:top w:val="single" w:sz="8" w:space="0" w:color="000000"/>
              <w:left w:val="nil"/>
              <w:bottom w:val="single" w:sz="8" w:space="0" w:color="000000"/>
              <w:right w:val="nil"/>
            </w:tcBorders>
          </w:tcPr>
          <w:p w:rsidR="00D43740" w:rsidRDefault="00592615" w:rsidP="00592615">
            <w:pPr>
              <w:pStyle w:val="TableParagraph"/>
              <w:spacing w:line="208" w:lineRule="exact"/>
              <w:ind w:left="106"/>
              <w:rPr>
                <w:rFonts w:ascii="Calibri"/>
                <w:spacing w:val="-1"/>
                <w:sz w:val="20"/>
              </w:rPr>
            </w:pPr>
            <w:r>
              <w:rPr>
                <w:rFonts w:ascii="Calibri"/>
                <w:spacing w:val="-1"/>
                <w:sz w:val="20"/>
              </w:rPr>
              <w:t xml:space="preserve">The library has thousands of resources to help you find your perfect job.  Use this guide for job hunting tips as well as tools to craft the ideal resume and prepare for a job interview. </w:t>
            </w:r>
          </w:p>
        </w:tc>
      </w:tr>
      <w:tr w:rsidR="000E6443">
        <w:trPr>
          <w:trHeight w:hRule="exact" w:val="754"/>
        </w:trPr>
        <w:tc>
          <w:tcPr>
            <w:tcW w:w="2454" w:type="dxa"/>
            <w:tcBorders>
              <w:top w:val="single" w:sz="8" w:space="0" w:color="000000"/>
              <w:left w:val="nil"/>
              <w:bottom w:val="single" w:sz="8" w:space="0" w:color="000000"/>
              <w:right w:val="nil"/>
            </w:tcBorders>
          </w:tcPr>
          <w:p w:rsidR="000E6443" w:rsidRDefault="000E6443">
            <w:pPr>
              <w:pStyle w:val="TableParagraph"/>
              <w:rPr>
                <w:rFonts w:ascii="Times New Roman" w:eastAsia="Times New Roman" w:hAnsi="Times New Roman" w:cs="Times New Roman"/>
              </w:rPr>
            </w:pPr>
          </w:p>
          <w:p w:rsidR="000E6443" w:rsidRDefault="000E6443">
            <w:pPr>
              <w:pStyle w:val="TableParagraph"/>
              <w:spacing w:before="5"/>
              <w:rPr>
                <w:rFonts w:ascii="Times New Roman" w:eastAsia="Times New Roman" w:hAnsi="Times New Roman" w:cs="Times New Roman"/>
                <w:sz w:val="17"/>
                <w:szCs w:val="17"/>
              </w:rPr>
            </w:pPr>
          </w:p>
          <w:p w:rsidR="000E6443" w:rsidRDefault="00962DAC">
            <w:pPr>
              <w:pStyle w:val="TableParagraph"/>
              <w:ind w:left="38"/>
              <w:rPr>
                <w:rFonts w:ascii="Calibri" w:eastAsia="Calibri" w:hAnsi="Calibri" w:cs="Calibri"/>
              </w:rPr>
            </w:pPr>
            <w:r>
              <w:rPr>
                <w:rFonts w:ascii="Calibri"/>
                <w:spacing w:val="-1"/>
              </w:rPr>
              <w:t>Marketing</w:t>
            </w:r>
            <w:r>
              <w:rPr>
                <w:rFonts w:ascii="Calibri"/>
                <w:spacing w:val="-18"/>
              </w:rPr>
              <w:t xml:space="preserve"> </w:t>
            </w:r>
            <w:r>
              <w:rPr>
                <w:rFonts w:ascii="Calibri"/>
                <w:spacing w:val="-1"/>
              </w:rPr>
              <w:t>Research</w:t>
            </w:r>
          </w:p>
        </w:tc>
        <w:tc>
          <w:tcPr>
            <w:tcW w:w="6321" w:type="dxa"/>
            <w:tcBorders>
              <w:top w:val="single" w:sz="8" w:space="0" w:color="000000"/>
              <w:left w:val="nil"/>
              <w:bottom w:val="single" w:sz="8" w:space="0" w:color="000000"/>
              <w:right w:val="nil"/>
            </w:tcBorders>
          </w:tcPr>
          <w:p w:rsidR="000E6443" w:rsidRDefault="000E6443">
            <w:pPr>
              <w:pStyle w:val="TableParagraph"/>
              <w:rPr>
                <w:rFonts w:ascii="Times New Roman" w:eastAsia="Times New Roman" w:hAnsi="Times New Roman" w:cs="Times New Roman"/>
              </w:rPr>
            </w:pPr>
          </w:p>
          <w:p w:rsidR="000E6443" w:rsidRDefault="000E6443">
            <w:pPr>
              <w:pStyle w:val="TableParagraph"/>
              <w:spacing w:before="5"/>
              <w:rPr>
                <w:rFonts w:ascii="Times New Roman" w:eastAsia="Times New Roman" w:hAnsi="Times New Roman" w:cs="Times New Roman"/>
                <w:sz w:val="17"/>
                <w:szCs w:val="17"/>
              </w:rPr>
            </w:pPr>
          </w:p>
          <w:p w:rsidR="000E6443" w:rsidRDefault="00396556">
            <w:pPr>
              <w:pStyle w:val="TableParagraph"/>
              <w:ind w:left="112"/>
              <w:rPr>
                <w:rFonts w:ascii="Calibri" w:eastAsia="Calibri" w:hAnsi="Calibri" w:cs="Calibri"/>
              </w:rPr>
            </w:pPr>
            <w:hyperlink r:id="rId12">
              <w:r w:rsidR="00962DAC">
                <w:rPr>
                  <w:rFonts w:ascii="Calibri"/>
                  <w:color w:val="0561C1"/>
                  <w:spacing w:val="-1"/>
                  <w:u w:val="single" w:color="0561C1"/>
                </w:rPr>
                <w:t>https://libguides.daltonstate.edu/marketing</w:t>
              </w:r>
            </w:hyperlink>
          </w:p>
        </w:tc>
        <w:tc>
          <w:tcPr>
            <w:tcW w:w="4715" w:type="dxa"/>
            <w:tcBorders>
              <w:top w:val="single" w:sz="8" w:space="0" w:color="000000"/>
              <w:left w:val="nil"/>
              <w:bottom w:val="single" w:sz="8" w:space="0" w:color="000000"/>
              <w:right w:val="nil"/>
            </w:tcBorders>
          </w:tcPr>
          <w:p w:rsidR="000E6443" w:rsidRDefault="00962DAC">
            <w:pPr>
              <w:pStyle w:val="TableParagraph"/>
              <w:spacing w:line="208" w:lineRule="exact"/>
              <w:ind w:left="106"/>
              <w:rPr>
                <w:rFonts w:ascii="Calibri" w:eastAsia="Calibri" w:hAnsi="Calibri" w:cs="Calibri"/>
                <w:sz w:val="20"/>
                <w:szCs w:val="20"/>
              </w:rPr>
            </w:pPr>
            <w:r>
              <w:rPr>
                <w:rFonts w:ascii="Calibri"/>
                <w:spacing w:val="-1"/>
                <w:sz w:val="20"/>
              </w:rPr>
              <w:t>The</w:t>
            </w:r>
            <w:r>
              <w:rPr>
                <w:rFonts w:ascii="Calibri"/>
                <w:spacing w:val="-5"/>
                <w:sz w:val="20"/>
              </w:rPr>
              <w:t xml:space="preserve"> </w:t>
            </w:r>
            <w:r>
              <w:rPr>
                <w:rFonts w:ascii="Calibri"/>
                <w:spacing w:val="-1"/>
                <w:sz w:val="20"/>
              </w:rPr>
              <w:t>Marketing</w:t>
            </w:r>
            <w:r>
              <w:rPr>
                <w:rFonts w:ascii="Calibri"/>
                <w:spacing w:val="-4"/>
                <w:sz w:val="20"/>
              </w:rPr>
              <w:t xml:space="preserve"> </w:t>
            </w:r>
            <w:r>
              <w:rPr>
                <w:rFonts w:ascii="Calibri"/>
                <w:spacing w:val="-1"/>
                <w:sz w:val="20"/>
              </w:rPr>
              <w:t>Research</w:t>
            </w:r>
            <w:r>
              <w:rPr>
                <w:rFonts w:ascii="Calibri"/>
                <w:spacing w:val="-3"/>
                <w:sz w:val="20"/>
              </w:rPr>
              <w:t xml:space="preserve"> </w:t>
            </w:r>
            <w:proofErr w:type="spellStart"/>
            <w:r>
              <w:rPr>
                <w:rFonts w:ascii="Calibri"/>
                <w:spacing w:val="-1"/>
                <w:sz w:val="20"/>
              </w:rPr>
              <w:t>Libguide</w:t>
            </w:r>
            <w:proofErr w:type="spellEnd"/>
            <w:r>
              <w:rPr>
                <w:rFonts w:ascii="Calibri"/>
                <w:spacing w:val="-4"/>
                <w:sz w:val="20"/>
              </w:rPr>
              <w:t xml:space="preserve"> </w:t>
            </w:r>
            <w:r>
              <w:rPr>
                <w:rFonts w:ascii="Calibri"/>
                <w:spacing w:val="-1"/>
                <w:sz w:val="20"/>
              </w:rPr>
              <w:t>includes</w:t>
            </w:r>
            <w:r>
              <w:rPr>
                <w:rFonts w:ascii="Calibri"/>
                <w:spacing w:val="-6"/>
                <w:sz w:val="20"/>
              </w:rPr>
              <w:t xml:space="preserve"> </w:t>
            </w:r>
            <w:r>
              <w:rPr>
                <w:rFonts w:ascii="Calibri"/>
                <w:spacing w:val="-1"/>
                <w:sz w:val="20"/>
              </w:rPr>
              <w:t>resources</w:t>
            </w:r>
            <w:r>
              <w:rPr>
                <w:rFonts w:ascii="Calibri"/>
                <w:spacing w:val="-5"/>
                <w:sz w:val="20"/>
              </w:rPr>
              <w:t xml:space="preserve"> </w:t>
            </w:r>
            <w:r>
              <w:rPr>
                <w:rFonts w:ascii="Calibri"/>
                <w:sz w:val="20"/>
              </w:rPr>
              <w:t>to</w:t>
            </w:r>
          </w:p>
          <w:p w:rsidR="000E6443" w:rsidRDefault="00962DAC">
            <w:pPr>
              <w:pStyle w:val="TableParagraph"/>
              <w:spacing w:before="2" w:line="254" w:lineRule="auto"/>
              <w:ind w:left="106" w:right="115"/>
              <w:rPr>
                <w:rFonts w:ascii="Calibri" w:eastAsia="Calibri" w:hAnsi="Calibri" w:cs="Calibri"/>
                <w:sz w:val="20"/>
                <w:szCs w:val="20"/>
              </w:rPr>
            </w:pPr>
            <w:r>
              <w:rPr>
                <w:rFonts w:ascii="Calibri"/>
                <w:spacing w:val="-1"/>
                <w:sz w:val="20"/>
              </w:rPr>
              <w:t>develop</w:t>
            </w:r>
            <w:r>
              <w:rPr>
                <w:rFonts w:ascii="Calibri"/>
                <w:spacing w:val="-3"/>
                <w:sz w:val="20"/>
              </w:rPr>
              <w:t xml:space="preserve"> </w:t>
            </w:r>
            <w:r>
              <w:rPr>
                <w:rFonts w:ascii="Calibri"/>
                <w:spacing w:val="-1"/>
                <w:sz w:val="20"/>
              </w:rPr>
              <w:t>product</w:t>
            </w:r>
            <w:r>
              <w:rPr>
                <w:rFonts w:ascii="Calibri"/>
                <w:spacing w:val="-5"/>
                <w:sz w:val="20"/>
              </w:rPr>
              <w:t xml:space="preserve"> </w:t>
            </w:r>
            <w:r>
              <w:rPr>
                <w:rFonts w:ascii="Calibri"/>
                <w:sz w:val="20"/>
              </w:rPr>
              <w:t>and</w:t>
            </w:r>
            <w:r>
              <w:rPr>
                <w:rFonts w:ascii="Calibri"/>
                <w:spacing w:val="36"/>
                <w:sz w:val="20"/>
              </w:rPr>
              <w:t xml:space="preserve"> </w:t>
            </w:r>
            <w:r>
              <w:rPr>
                <w:rFonts w:ascii="Calibri"/>
                <w:spacing w:val="-1"/>
                <w:sz w:val="20"/>
              </w:rPr>
              <w:t>design</w:t>
            </w:r>
            <w:r>
              <w:rPr>
                <w:rFonts w:ascii="Calibri"/>
                <w:spacing w:val="-4"/>
                <w:sz w:val="20"/>
              </w:rPr>
              <w:t xml:space="preserve"> </w:t>
            </w:r>
            <w:r>
              <w:rPr>
                <w:rFonts w:ascii="Calibri"/>
                <w:spacing w:val="-1"/>
                <w:sz w:val="20"/>
              </w:rPr>
              <w:t>promotion</w:t>
            </w:r>
            <w:r>
              <w:rPr>
                <w:rFonts w:ascii="Calibri"/>
                <w:spacing w:val="-3"/>
                <w:sz w:val="20"/>
              </w:rPr>
              <w:t xml:space="preserve"> </w:t>
            </w:r>
            <w:r>
              <w:rPr>
                <w:rFonts w:ascii="Calibri"/>
                <w:spacing w:val="-1"/>
                <w:sz w:val="20"/>
              </w:rPr>
              <w:t>for</w:t>
            </w:r>
            <w:r>
              <w:rPr>
                <w:rFonts w:ascii="Calibri"/>
                <w:spacing w:val="-6"/>
                <w:sz w:val="20"/>
              </w:rPr>
              <w:t xml:space="preserve"> </w:t>
            </w:r>
            <w:r>
              <w:rPr>
                <w:rFonts w:ascii="Calibri"/>
                <w:sz w:val="20"/>
              </w:rPr>
              <w:t>a</w:t>
            </w:r>
            <w:r>
              <w:rPr>
                <w:rFonts w:ascii="Calibri"/>
                <w:spacing w:val="-4"/>
                <w:sz w:val="20"/>
              </w:rPr>
              <w:t xml:space="preserve"> </w:t>
            </w:r>
            <w:r>
              <w:rPr>
                <w:rFonts w:ascii="Calibri"/>
                <w:spacing w:val="-1"/>
                <w:sz w:val="20"/>
              </w:rPr>
              <w:t>marketing</w:t>
            </w:r>
            <w:r>
              <w:rPr>
                <w:rFonts w:ascii="Calibri"/>
                <w:spacing w:val="33"/>
                <w:sz w:val="20"/>
              </w:rPr>
              <w:t xml:space="preserve"> </w:t>
            </w:r>
            <w:r>
              <w:rPr>
                <w:rFonts w:ascii="Calibri"/>
                <w:spacing w:val="-1"/>
                <w:sz w:val="20"/>
              </w:rPr>
              <w:t>campaign.</w:t>
            </w:r>
          </w:p>
        </w:tc>
      </w:tr>
      <w:tr w:rsidR="000E6443">
        <w:trPr>
          <w:trHeight w:hRule="exact" w:val="754"/>
        </w:trPr>
        <w:tc>
          <w:tcPr>
            <w:tcW w:w="2454" w:type="dxa"/>
            <w:tcBorders>
              <w:top w:val="single" w:sz="8" w:space="0" w:color="000000"/>
              <w:left w:val="nil"/>
              <w:bottom w:val="single" w:sz="8" w:space="0" w:color="000000"/>
              <w:right w:val="nil"/>
            </w:tcBorders>
          </w:tcPr>
          <w:p w:rsidR="000E6443" w:rsidRDefault="00962DAC">
            <w:pPr>
              <w:pStyle w:val="TableParagraph"/>
              <w:spacing w:before="154" w:line="259" w:lineRule="auto"/>
              <w:ind w:left="38" w:right="446"/>
              <w:rPr>
                <w:rFonts w:ascii="Calibri" w:eastAsia="Calibri" w:hAnsi="Calibri" w:cs="Calibri"/>
              </w:rPr>
            </w:pPr>
            <w:r>
              <w:rPr>
                <w:rFonts w:ascii="Calibri"/>
                <w:spacing w:val="-1"/>
              </w:rPr>
              <w:t>MNGT</w:t>
            </w:r>
            <w:r>
              <w:rPr>
                <w:rFonts w:ascii="Calibri"/>
                <w:spacing w:val="-10"/>
              </w:rPr>
              <w:t xml:space="preserve"> </w:t>
            </w:r>
            <w:r>
              <w:rPr>
                <w:rFonts w:ascii="Calibri"/>
              </w:rPr>
              <w:t>4701:</w:t>
            </w:r>
            <w:r>
              <w:rPr>
                <w:rFonts w:ascii="Calibri"/>
                <w:spacing w:val="-9"/>
              </w:rPr>
              <w:t xml:space="preserve"> </w:t>
            </w:r>
            <w:r>
              <w:rPr>
                <w:rFonts w:ascii="Calibri"/>
                <w:spacing w:val="-1"/>
              </w:rPr>
              <w:t>Strategic</w:t>
            </w:r>
            <w:r>
              <w:rPr>
                <w:rFonts w:ascii="Calibri"/>
                <w:spacing w:val="28"/>
                <w:w w:val="99"/>
              </w:rPr>
              <w:t xml:space="preserve"> </w:t>
            </w:r>
            <w:r>
              <w:rPr>
                <w:rFonts w:ascii="Calibri"/>
                <w:spacing w:val="-1"/>
              </w:rPr>
              <w:t>Management</w:t>
            </w:r>
          </w:p>
        </w:tc>
        <w:tc>
          <w:tcPr>
            <w:tcW w:w="6321" w:type="dxa"/>
            <w:tcBorders>
              <w:top w:val="single" w:sz="8" w:space="0" w:color="000000"/>
              <w:left w:val="nil"/>
              <w:bottom w:val="single" w:sz="8" w:space="0" w:color="000000"/>
              <w:right w:val="nil"/>
            </w:tcBorders>
          </w:tcPr>
          <w:p w:rsidR="000E6443" w:rsidRDefault="000E6443">
            <w:pPr>
              <w:pStyle w:val="TableParagraph"/>
              <w:rPr>
                <w:rFonts w:ascii="Times New Roman" w:eastAsia="Times New Roman" w:hAnsi="Times New Roman" w:cs="Times New Roman"/>
              </w:rPr>
            </w:pPr>
          </w:p>
          <w:p w:rsidR="000E6443" w:rsidRDefault="000E6443">
            <w:pPr>
              <w:pStyle w:val="TableParagraph"/>
              <w:spacing w:before="5"/>
              <w:rPr>
                <w:rFonts w:ascii="Times New Roman" w:eastAsia="Times New Roman" w:hAnsi="Times New Roman" w:cs="Times New Roman"/>
                <w:sz w:val="17"/>
                <w:szCs w:val="17"/>
              </w:rPr>
            </w:pPr>
          </w:p>
          <w:p w:rsidR="000E6443" w:rsidRDefault="00396556">
            <w:pPr>
              <w:pStyle w:val="TableParagraph"/>
              <w:ind w:left="112"/>
              <w:rPr>
                <w:rFonts w:ascii="Calibri" w:eastAsia="Calibri" w:hAnsi="Calibri" w:cs="Calibri"/>
              </w:rPr>
            </w:pPr>
            <w:hyperlink r:id="rId13">
              <w:r w:rsidR="00962DAC">
                <w:rPr>
                  <w:rFonts w:ascii="Calibri"/>
                  <w:color w:val="0561C1"/>
                  <w:spacing w:val="-1"/>
                  <w:u w:val="single" w:color="0561C1"/>
                </w:rPr>
                <w:t>https://libguides.daltonstate.edu/MNGT4701</w:t>
              </w:r>
            </w:hyperlink>
          </w:p>
        </w:tc>
        <w:tc>
          <w:tcPr>
            <w:tcW w:w="4715" w:type="dxa"/>
            <w:tcBorders>
              <w:top w:val="single" w:sz="8" w:space="0" w:color="000000"/>
              <w:left w:val="nil"/>
              <w:bottom w:val="single" w:sz="8" w:space="0" w:color="000000"/>
              <w:right w:val="nil"/>
            </w:tcBorders>
          </w:tcPr>
          <w:p w:rsidR="000E6443" w:rsidRDefault="000E6443">
            <w:pPr>
              <w:pStyle w:val="TableParagraph"/>
              <w:spacing w:before="1"/>
              <w:rPr>
                <w:rFonts w:ascii="Times New Roman" w:eastAsia="Times New Roman" w:hAnsi="Times New Roman" w:cs="Times New Roman"/>
                <w:sz w:val="18"/>
                <w:szCs w:val="18"/>
              </w:rPr>
            </w:pPr>
          </w:p>
          <w:p w:rsidR="000E6443" w:rsidRDefault="00962DAC">
            <w:pPr>
              <w:pStyle w:val="TableParagraph"/>
              <w:spacing w:line="255" w:lineRule="auto"/>
              <w:ind w:left="107" w:right="365" w:hanging="1"/>
              <w:rPr>
                <w:rFonts w:ascii="Calibri" w:eastAsia="Calibri" w:hAnsi="Calibri" w:cs="Calibri"/>
                <w:sz w:val="20"/>
                <w:szCs w:val="20"/>
              </w:rPr>
            </w:pPr>
            <w:r>
              <w:rPr>
                <w:rFonts w:ascii="Calibri"/>
                <w:color w:val="464A51"/>
                <w:spacing w:val="-1"/>
                <w:sz w:val="20"/>
              </w:rPr>
              <w:t>This</w:t>
            </w:r>
            <w:r>
              <w:rPr>
                <w:rFonts w:ascii="Calibri"/>
                <w:color w:val="464A51"/>
                <w:spacing w:val="-6"/>
                <w:sz w:val="20"/>
              </w:rPr>
              <w:t xml:space="preserve"> </w:t>
            </w:r>
            <w:r>
              <w:rPr>
                <w:rFonts w:ascii="Calibri"/>
                <w:color w:val="464A51"/>
                <w:spacing w:val="-1"/>
                <w:sz w:val="20"/>
              </w:rPr>
              <w:t>guide</w:t>
            </w:r>
            <w:r>
              <w:rPr>
                <w:rFonts w:ascii="Calibri"/>
                <w:color w:val="464A51"/>
                <w:spacing w:val="-7"/>
                <w:sz w:val="20"/>
              </w:rPr>
              <w:t xml:space="preserve"> </w:t>
            </w:r>
            <w:r>
              <w:rPr>
                <w:rFonts w:ascii="Calibri"/>
                <w:color w:val="464A51"/>
                <w:spacing w:val="-1"/>
                <w:sz w:val="20"/>
              </w:rPr>
              <w:t>provides</w:t>
            </w:r>
            <w:r>
              <w:rPr>
                <w:rFonts w:ascii="Calibri"/>
                <w:color w:val="464A51"/>
                <w:spacing w:val="-5"/>
                <w:sz w:val="20"/>
              </w:rPr>
              <w:t xml:space="preserve"> </w:t>
            </w:r>
            <w:r>
              <w:rPr>
                <w:rFonts w:ascii="Calibri"/>
                <w:color w:val="464A51"/>
                <w:spacing w:val="-1"/>
                <w:sz w:val="20"/>
              </w:rPr>
              <w:t>instruction</w:t>
            </w:r>
            <w:r>
              <w:rPr>
                <w:rFonts w:ascii="Calibri"/>
                <w:color w:val="464A51"/>
                <w:spacing w:val="-3"/>
                <w:sz w:val="20"/>
              </w:rPr>
              <w:t xml:space="preserve"> </w:t>
            </w:r>
            <w:r>
              <w:rPr>
                <w:rFonts w:ascii="Calibri"/>
                <w:color w:val="464A51"/>
                <w:spacing w:val="-1"/>
                <w:sz w:val="20"/>
              </w:rPr>
              <w:t>and</w:t>
            </w:r>
            <w:r>
              <w:rPr>
                <w:rFonts w:ascii="Calibri"/>
                <w:color w:val="464A51"/>
                <w:spacing w:val="-4"/>
                <w:sz w:val="20"/>
              </w:rPr>
              <w:t xml:space="preserve"> </w:t>
            </w:r>
            <w:r>
              <w:rPr>
                <w:rFonts w:ascii="Calibri"/>
                <w:color w:val="464A51"/>
                <w:spacing w:val="-1"/>
                <w:sz w:val="20"/>
              </w:rPr>
              <w:t>resources</w:t>
            </w:r>
            <w:r>
              <w:rPr>
                <w:rFonts w:ascii="Calibri"/>
                <w:color w:val="464A51"/>
                <w:spacing w:val="-5"/>
                <w:sz w:val="20"/>
              </w:rPr>
              <w:t xml:space="preserve"> </w:t>
            </w:r>
            <w:r>
              <w:rPr>
                <w:rFonts w:ascii="Calibri"/>
                <w:color w:val="464A51"/>
                <w:spacing w:val="-1"/>
                <w:sz w:val="20"/>
              </w:rPr>
              <w:t>for</w:t>
            </w:r>
            <w:r>
              <w:rPr>
                <w:rFonts w:ascii="Calibri"/>
                <w:color w:val="464A51"/>
                <w:spacing w:val="-5"/>
                <w:sz w:val="20"/>
              </w:rPr>
              <w:t xml:space="preserve"> </w:t>
            </w:r>
            <w:r>
              <w:rPr>
                <w:rFonts w:ascii="Calibri"/>
                <w:color w:val="464A51"/>
                <w:spacing w:val="-1"/>
                <w:sz w:val="20"/>
              </w:rPr>
              <w:t>the</w:t>
            </w:r>
            <w:r>
              <w:rPr>
                <w:rFonts w:ascii="Calibri"/>
                <w:color w:val="464A51"/>
                <w:spacing w:val="33"/>
                <w:sz w:val="20"/>
              </w:rPr>
              <w:t xml:space="preserve"> </w:t>
            </w:r>
            <w:r>
              <w:rPr>
                <w:rFonts w:ascii="Calibri"/>
                <w:color w:val="464A51"/>
                <w:spacing w:val="-1"/>
                <w:sz w:val="20"/>
              </w:rPr>
              <w:t>team</w:t>
            </w:r>
            <w:r>
              <w:rPr>
                <w:rFonts w:ascii="Calibri"/>
                <w:color w:val="464A51"/>
                <w:spacing w:val="-4"/>
                <w:sz w:val="20"/>
              </w:rPr>
              <w:t xml:space="preserve"> </w:t>
            </w:r>
            <w:r>
              <w:rPr>
                <w:rFonts w:ascii="Calibri"/>
                <w:color w:val="464A51"/>
                <w:spacing w:val="-1"/>
                <w:sz w:val="20"/>
              </w:rPr>
              <w:t>Strategic</w:t>
            </w:r>
            <w:r>
              <w:rPr>
                <w:rFonts w:ascii="Calibri"/>
                <w:color w:val="464A51"/>
                <w:spacing w:val="-2"/>
                <w:sz w:val="20"/>
              </w:rPr>
              <w:t xml:space="preserve"> </w:t>
            </w:r>
            <w:r>
              <w:rPr>
                <w:rFonts w:ascii="Calibri"/>
                <w:color w:val="464A51"/>
                <w:spacing w:val="-1"/>
                <w:sz w:val="20"/>
              </w:rPr>
              <w:t>Analysis</w:t>
            </w:r>
            <w:r>
              <w:rPr>
                <w:rFonts w:ascii="Calibri"/>
                <w:color w:val="464A51"/>
                <w:spacing w:val="-4"/>
                <w:sz w:val="20"/>
              </w:rPr>
              <w:t xml:space="preserve"> </w:t>
            </w:r>
            <w:r>
              <w:rPr>
                <w:rFonts w:ascii="Calibri"/>
                <w:color w:val="464A51"/>
                <w:spacing w:val="-1"/>
                <w:sz w:val="20"/>
              </w:rPr>
              <w:t>and Oral</w:t>
            </w:r>
            <w:r>
              <w:rPr>
                <w:rFonts w:ascii="Calibri"/>
                <w:color w:val="464A51"/>
                <w:spacing w:val="-3"/>
                <w:sz w:val="20"/>
              </w:rPr>
              <w:t xml:space="preserve"> </w:t>
            </w:r>
            <w:r>
              <w:rPr>
                <w:rFonts w:ascii="Calibri"/>
                <w:color w:val="464A51"/>
                <w:spacing w:val="-1"/>
                <w:sz w:val="20"/>
              </w:rPr>
              <w:t>Presentation</w:t>
            </w:r>
          </w:p>
        </w:tc>
      </w:tr>
    </w:tbl>
    <w:p w:rsidR="00962DAC" w:rsidRDefault="00962DAC" w:rsidP="00AF7AD2"/>
    <w:sectPr w:rsidR="00962DAC">
      <w:type w:val="continuous"/>
      <w:pgSz w:w="15840" w:h="12240" w:orient="landscape"/>
      <w:pgMar w:top="960" w:right="122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443"/>
    <w:rsid w:val="000E6443"/>
    <w:rsid w:val="003812F1"/>
    <w:rsid w:val="00396556"/>
    <w:rsid w:val="00592615"/>
    <w:rsid w:val="00962DAC"/>
    <w:rsid w:val="00AF7AD2"/>
    <w:rsid w:val="00D43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A5A856-61DD-43BC-A7E2-8C1056832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926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libguides.daltonstate.edu/ETS" TargetMode="External"/><Relationship Id="rId13" Type="http://schemas.openxmlformats.org/officeDocument/2006/relationships/hyperlink" Target="https://libguides.daltonstate.edu/MNGT4701" TargetMode="External"/><Relationship Id="rId1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s://libguides.daltonstate.edu/entrepreneurship" TargetMode="External"/><Relationship Id="rId12" Type="http://schemas.openxmlformats.org/officeDocument/2006/relationships/hyperlink" Target="https://libguides.daltonstate.edu/marketing" TargetMode="External"/><Relationship Id="rId17" Type="http://schemas.openxmlformats.org/officeDocument/2006/relationships/customXml" Target="../customXml/item2.xml"/><Relationship Id="rId2" Type="http://schemas.openxmlformats.org/officeDocument/2006/relationships/settings" Target="settings.xml"/><Relationship Id="rId16"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hyperlink" Target="https://libguides.daltonstate.edu/Business/Communication_Writing" TargetMode="External"/><Relationship Id="rId11" Type="http://schemas.openxmlformats.org/officeDocument/2006/relationships/hyperlink" Target="https://libguides.daltonstate.edu/jobs" TargetMode="External"/><Relationship Id="rId5" Type="http://schemas.openxmlformats.org/officeDocument/2006/relationships/hyperlink" Target="https://libguides.daltonstate.edu/business" TargetMode="External"/><Relationship Id="rId15" Type="http://schemas.openxmlformats.org/officeDocument/2006/relationships/theme" Target="theme/theme1.xml"/><Relationship Id="rId10" Type="http://schemas.openxmlformats.org/officeDocument/2006/relationships/hyperlink" Target="https://libguides.daltonstate.edu/testprep" TargetMode="External"/><Relationship Id="rId4" Type="http://schemas.openxmlformats.org/officeDocument/2006/relationships/hyperlink" Target="https://libguides.daltonstate.edu/business/certifications" TargetMode="External"/><Relationship Id="rId9" Type="http://schemas.openxmlformats.org/officeDocument/2006/relationships/hyperlink" Target="https://libguides.daltonstate.edu/investmen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D20B007A1DC04799B568FB59659C3E" ma:contentTypeVersion="11" ma:contentTypeDescription="Create a new document." ma:contentTypeScope="" ma:versionID="d6db1c02fd23619868b4c734197e3601">
  <xsd:schema xmlns:xsd="http://www.w3.org/2001/XMLSchema" xmlns:xs="http://www.w3.org/2001/XMLSchema" xmlns:p="http://schemas.microsoft.com/office/2006/metadata/properties" xmlns:ns2="6d8caa78-3ffb-4c15-a04b-9620b6da4c37" xmlns:ns3="87119fdf-ec4d-4d14-9dd0-fe24926c9e23" targetNamespace="http://schemas.microsoft.com/office/2006/metadata/properties" ma:root="true" ma:fieldsID="613432d0ed7acb66a31695eee6804617" ns2:_="" ns3:_="">
    <xsd:import namespace="6d8caa78-3ffb-4c15-a04b-9620b6da4c37"/>
    <xsd:import namespace="87119fdf-ec4d-4d14-9dd0-fe24926c9e2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8caa78-3ffb-4c15-a04b-9620b6da4c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119fdf-ec4d-4d14-9dd0-fe24926c9e2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82BA06-C8A3-4AF0-B907-676717E5E854}"/>
</file>

<file path=customXml/itemProps2.xml><?xml version="1.0" encoding="utf-8"?>
<ds:datastoreItem xmlns:ds="http://schemas.openxmlformats.org/officeDocument/2006/customXml" ds:itemID="{5CF61AC7-B114-4DC7-9681-A2DFCB525CAB}"/>
</file>

<file path=customXml/itemProps3.xml><?xml version="1.0" encoding="utf-8"?>
<ds:datastoreItem xmlns:ds="http://schemas.openxmlformats.org/officeDocument/2006/customXml" ds:itemID="{0F8B9F45-1B7C-48B5-A77C-37F1E1500E8F}"/>
</file>

<file path=docProps/app.xml><?xml version="1.0" encoding="utf-8"?>
<Properties xmlns="http://schemas.openxmlformats.org/officeDocument/2006/extended-properties" xmlns:vt="http://schemas.openxmlformats.org/officeDocument/2006/docPropsVTypes">
  <Template>Normal</Template>
  <TotalTime>1</TotalTime>
  <Pages>2</Pages>
  <Words>617</Words>
  <Characters>2470</Characters>
  <Application>Microsoft Office Word</Application>
  <DocSecurity>0</DocSecurity>
  <Lines>154</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DSC</dc:creator>
  <cp:lastModifiedBy>Trish Rafey</cp:lastModifiedBy>
  <cp:revision>2</cp:revision>
  <dcterms:created xsi:type="dcterms:W3CDTF">2021-07-13T14:06:00Z</dcterms:created>
  <dcterms:modified xsi:type="dcterms:W3CDTF">2021-07-13T14:06:00Z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2021-02-19T00:00:00Z</vt:filetime>
  </property>
  <property fmtid="{D5CDD505-2E9C-101B-9397-08002B2CF9AE}" pid="3" name="LastSaved">
    <vt:filetime>2021-07-13T00:00:00Z</vt:filetime>
  </property>
  <property fmtid="{D5CDD505-2E9C-101B-9397-08002B2CF9AE}" pid="4" name="ContentTypeId">
    <vt:lpwstr>0x01010028D20B007A1DC04799B568FB59659C3E</vt:lpwstr>
  </property>
</Properties>
</file>