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color w:val="auto"/>
          <w:sz w:val="22"/>
          <w:szCs w:val="22"/>
        </w:rPr>
        <w:id w:val="-488790101"/>
        <w:docPartObj>
          <w:docPartGallery w:val="Table of Contents"/>
          <w:docPartUnique/>
        </w:docPartObj>
      </w:sdtPr>
      <w:sdtEndPr>
        <w:rPr>
          <w:b/>
          <w:bCs/>
          <w:noProof/>
        </w:rPr>
      </w:sdtEndPr>
      <w:sdtContent>
        <w:p w:rsidR="00192E1D" w:rsidRPr="007C2F51" w:rsidRDefault="00192E1D">
          <w:pPr>
            <w:pStyle w:val="TOCHeading"/>
            <w:rPr>
              <w:rFonts w:ascii="Arial" w:hAnsi="Arial" w:cs="Arial"/>
            </w:rPr>
          </w:pPr>
          <w:r w:rsidRPr="007C2F51">
            <w:rPr>
              <w:rFonts w:ascii="Arial" w:hAnsi="Arial" w:cs="Arial"/>
            </w:rPr>
            <w:t>Contents</w:t>
          </w:r>
        </w:p>
        <w:p w:rsidR="00C65795" w:rsidRDefault="00192E1D">
          <w:pPr>
            <w:pStyle w:val="TOC1"/>
            <w:tabs>
              <w:tab w:val="right" w:leader="dot" w:pos="9350"/>
            </w:tabs>
            <w:rPr>
              <w:rFonts w:eastAsiaTheme="minorEastAsia"/>
              <w:noProof/>
            </w:rPr>
          </w:pPr>
          <w:r w:rsidRPr="007C2F51">
            <w:rPr>
              <w:rFonts w:ascii="Arial" w:hAnsi="Arial" w:cs="Arial"/>
            </w:rPr>
            <w:fldChar w:fldCharType="begin"/>
          </w:r>
          <w:r w:rsidRPr="007C2F51">
            <w:rPr>
              <w:rFonts w:ascii="Arial" w:hAnsi="Arial" w:cs="Arial"/>
            </w:rPr>
            <w:instrText xml:space="preserve"> TOC \o "1-3" \h \z \u </w:instrText>
          </w:r>
          <w:r w:rsidRPr="007C2F51">
            <w:rPr>
              <w:rFonts w:ascii="Arial" w:hAnsi="Arial" w:cs="Arial"/>
            </w:rPr>
            <w:fldChar w:fldCharType="separate"/>
          </w:r>
          <w:hyperlink w:anchor="_Toc460321339" w:history="1">
            <w:r w:rsidR="00C65795" w:rsidRPr="00380B6D">
              <w:rPr>
                <w:rStyle w:val="Hyperlink"/>
                <w:rFonts w:ascii="Arial" w:hAnsi="Arial" w:cs="Arial"/>
                <w:noProof/>
              </w:rPr>
              <w:t>Minutes of August 24, 2016, Faculty Senate Meeting</w:t>
            </w:r>
            <w:r w:rsidR="00C65795">
              <w:rPr>
                <w:noProof/>
                <w:webHidden/>
              </w:rPr>
              <w:tab/>
            </w:r>
            <w:r w:rsidR="00C65795">
              <w:rPr>
                <w:noProof/>
                <w:webHidden/>
              </w:rPr>
              <w:fldChar w:fldCharType="begin"/>
            </w:r>
            <w:r w:rsidR="00C65795">
              <w:rPr>
                <w:noProof/>
                <w:webHidden/>
              </w:rPr>
              <w:instrText xml:space="preserve"> PAGEREF _Toc460321339 \h </w:instrText>
            </w:r>
            <w:r w:rsidR="00C65795">
              <w:rPr>
                <w:noProof/>
                <w:webHidden/>
              </w:rPr>
            </w:r>
            <w:r w:rsidR="00C65795">
              <w:rPr>
                <w:noProof/>
                <w:webHidden/>
              </w:rPr>
              <w:fldChar w:fldCharType="separate"/>
            </w:r>
            <w:r w:rsidR="00C65795">
              <w:rPr>
                <w:noProof/>
                <w:webHidden/>
              </w:rPr>
              <w:t>2</w:t>
            </w:r>
            <w:r w:rsidR="00C65795">
              <w:rPr>
                <w:noProof/>
                <w:webHidden/>
              </w:rPr>
              <w:fldChar w:fldCharType="end"/>
            </w:r>
          </w:hyperlink>
        </w:p>
        <w:p w:rsidR="00C65795" w:rsidRDefault="00C65795">
          <w:pPr>
            <w:pStyle w:val="TOC2"/>
            <w:tabs>
              <w:tab w:val="right" w:leader="dot" w:pos="9350"/>
            </w:tabs>
            <w:rPr>
              <w:rFonts w:eastAsiaTheme="minorEastAsia"/>
              <w:noProof/>
            </w:rPr>
          </w:pPr>
          <w:hyperlink w:anchor="_Toc460321340" w:history="1">
            <w:r w:rsidRPr="00380B6D">
              <w:rPr>
                <w:rStyle w:val="Hyperlink"/>
                <w:rFonts w:ascii="Arial" w:hAnsi="Arial" w:cs="Arial"/>
                <w:noProof/>
              </w:rPr>
              <w:t>Present:</w:t>
            </w:r>
            <w:r>
              <w:rPr>
                <w:noProof/>
                <w:webHidden/>
              </w:rPr>
              <w:tab/>
            </w:r>
            <w:r>
              <w:rPr>
                <w:noProof/>
                <w:webHidden/>
              </w:rPr>
              <w:fldChar w:fldCharType="begin"/>
            </w:r>
            <w:r>
              <w:rPr>
                <w:noProof/>
                <w:webHidden/>
              </w:rPr>
              <w:instrText xml:space="preserve"> PAGEREF _Toc460321340 \h </w:instrText>
            </w:r>
            <w:r>
              <w:rPr>
                <w:noProof/>
                <w:webHidden/>
              </w:rPr>
            </w:r>
            <w:r>
              <w:rPr>
                <w:noProof/>
                <w:webHidden/>
              </w:rPr>
              <w:fldChar w:fldCharType="separate"/>
            </w:r>
            <w:r>
              <w:rPr>
                <w:noProof/>
                <w:webHidden/>
              </w:rPr>
              <w:t>2</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1" w:history="1">
            <w:r w:rsidRPr="00380B6D">
              <w:rPr>
                <w:rStyle w:val="Hyperlink"/>
                <w:rFonts w:ascii="Arial" w:hAnsi="Arial" w:cs="Arial"/>
                <w:noProof/>
              </w:rPr>
              <w:t>Meeting called to order</w:t>
            </w:r>
            <w:r>
              <w:rPr>
                <w:noProof/>
                <w:webHidden/>
              </w:rPr>
              <w:tab/>
            </w:r>
            <w:r>
              <w:rPr>
                <w:noProof/>
                <w:webHidden/>
              </w:rPr>
              <w:fldChar w:fldCharType="begin"/>
            </w:r>
            <w:r>
              <w:rPr>
                <w:noProof/>
                <w:webHidden/>
              </w:rPr>
              <w:instrText xml:space="preserve"> PAGEREF _Toc460321341 \h </w:instrText>
            </w:r>
            <w:r>
              <w:rPr>
                <w:noProof/>
                <w:webHidden/>
              </w:rPr>
            </w:r>
            <w:r>
              <w:rPr>
                <w:noProof/>
                <w:webHidden/>
              </w:rPr>
              <w:fldChar w:fldCharType="separate"/>
            </w:r>
            <w:r>
              <w:rPr>
                <w:noProof/>
                <w:webHidden/>
              </w:rPr>
              <w:t>2</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2" w:history="1">
            <w:r w:rsidRPr="00380B6D">
              <w:rPr>
                <w:rStyle w:val="Hyperlink"/>
                <w:rFonts w:ascii="Arial" w:hAnsi="Arial" w:cs="Arial"/>
                <w:noProof/>
              </w:rPr>
              <w:t>Dr. Venable</w:t>
            </w:r>
            <w:r>
              <w:rPr>
                <w:noProof/>
                <w:webHidden/>
              </w:rPr>
              <w:tab/>
            </w:r>
            <w:r>
              <w:rPr>
                <w:noProof/>
                <w:webHidden/>
              </w:rPr>
              <w:fldChar w:fldCharType="begin"/>
            </w:r>
            <w:r>
              <w:rPr>
                <w:noProof/>
                <w:webHidden/>
              </w:rPr>
              <w:instrText xml:space="preserve"> PAGEREF _Toc460321342 \h </w:instrText>
            </w:r>
            <w:r>
              <w:rPr>
                <w:noProof/>
                <w:webHidden/>
              </w:rPr>
            </w:r>
            <w:r>
              <w:rPr>
                <w:noProof/>
                <w:webHidden/>
              </w:rPr>
              <w:fldChar w:fldCharType="separate"/>
            </w:r>
            <w:r>
              <w:rPr>
                <w:noProof/>
                <w:webHidden/>
              </w:rPr>
              <w:t>2</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3" w:history="1">
            <w:r w:rsidRPr="00380B6D">
              <w:rPr>
                <w:rStyle w:val="Hyperlink"/>
                <w:rFonts w:ascii="Arial" w:hAnsi="Arial" w:cs="Arial"/>
                <w:noProof/>
              </w:rPr>
              <w:t>Dr. Chute</w:t>
            </w:r>
            <w:r>
              <w:rPr>
                <w:noProof/>
                <w:webHidden/>
              </w:rPr>
              <w:tab/>
            </w:r>
            <w:r>
              <w:rPr>
                <w:noProof/>
                <w:webHidden/>
              </w:rPr>
              <w:fldChar w:fldCharType="begin"/>
            </w:r>
            <w:r>
              <w:rPr>
                <w:noProof/>
                <w:webHidden/>
              </w:rPr>
              <w:instrText xml:space="preserve"> PAGEREF _Toc460321343 \h </w:instrText>
            </w:r>
            <w:r>
              <w:rPr>
                <w:noProof/>
                <w:webHidden/>
              </w:rPr>
            </w:r>
            <w:r>
              <w:rPr>
                <w:noProof/>
                <w:webHidden/>
              </w:rPr>
              <w:fldChar w:fldCharType="separate"/>
            </w:r>
            <w:r>
              <w:rPr>
                <w:noProof/>
                <w:webHidden/>
              </w:rPr>
              <w:t>2</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4" w:history="1">
            <w:r w:rsidRPr="00380B6D">
              <w:rPr>
                <w:rStyle w:val="Hyperlink"/>
                <w:rFonts w:ascii="Arial" w:hAnsi="Arial" w:cs="Arial"/>
                <w:noProof/>
              </w:rPr>
              <w:t>Dr. Meyer: moving senate meetings to activity hour</w:t>
            </w:r>
            <w:r>
              <w:rPr>
                <w:noProof/>
                <w:webHidden/>
              </w:rPr>
              <w:tab/>
            </w:r>
            <w:r>
              <w:rPr>
                <w:noProof/>
                <w:webHidden/>
              </w:rPr>
              <w:fldChar w:fldCharType="begin"/>
            </w:r>
            <w:r>
              <w:rPr>
                <w:noProof/>
                <w:webHidden/>
              </w:rPr>
              <w:instrText xml:space="preserve"> PAGEREF _Toc460321344 \h </w:instrText>
            </w:r>
            <w:r>
              <w:rPr>
                <w:noProof/>
                <w:webHidden/>
              </w:rPr>
            </w:r>
            <w:r>
              <w:rPr>
                <w:noProof/>
                <w:webHidden/>
              </w:rPr>
              <w:fldChar w:fldCharType="separate"/>
            </w:r>
            <w:r>
              <w:rPr>
                <w:noProof/>
                <w:webHidden/>
              </w:rPr>
              <w:t>3</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5" w:history="1">
            <w:r w:rsidRPr="00380B6D">
              <w:rPr>
                <w:rStyle w:val="Hyperlink"/>
                <w:rFonts w:ascii="Arial" w:hAnsi="Arial" w:cs="Arial"/>
                <w:noProof/>
              </w:rPr>
              <w:t>Senate priorities</w:t>
            </w:r>
            <w:r>
              <w:rPr>
                <w:noProof/>
                <w:webHidden/>
              </w:rPr>
              <w:tab/>
            </w:r>
            <w:r>
              <w:rPr>
                <w:noProof/>
                <w:webHidden/>
              </w:rPr>
              <w:fldChar w:fldCharType="begin"/>
            </w:r>
            <w:r>
              <w:rPr>
                <w:noProof/>
                <w:webHidden/>
              </w:rPr>
              <w:instrText xml:space="preserve"> PAGEREF _Toc460321345 \h </w:instrText>
            </w:r>
            <w:r>
              <w:rPr>
                <w:noProof/>
                <w:webHidden/>
              </w:rPr>
            </w:r>
            <w:r>
              <w:rPr>
                <w:noProof/>
                <w:webHidden/>
              </w:rPr>
              <w:fldChar w:fldCharType="separate"/>
            </w:r>
            <w:r>
              <w:rPr>
                <w:noProof/>
                <w:webHidden/>
              </w:rPr>
              <w:t>3</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6" w:history="1">
            <w:r w:rsidRPr="00380B6D">
              <w:rPr>
                <w:rStyle w:val="Hyperlink"/>
                <w:rFonts w:ascii="Arial" w:hAnsi="Arial" w:cs="Arial"/>
                <w:noProof/>
              </w:rPr>
              <w:t>Instructor withdrawal of students</w:t>
            </w:r>
            <w:r>
              <w:rPr>
                <w:noProof/>
                <w:webHidden/>
              </w:rPr>
              <w:tab/>
            </w:r>
            <w:r>
              <w:rPr>
                <w:noProof/>
                <w:webHidden/>
              </w:rPr>
              <w:fldChar w:fldCharType="begin"/>
            </w:r>
            <w:r>
              <w:rPr>
                <w:noProof/>
                <w:webHidden/>
              </w:rPr>
              <w:instrText xml:space="preserve"> PAGEREF _Toc460321346 \h </w:instrText>
            </w:r>
            <w:r>
              <w:rPr>
                <w:noProof/>
                <w:webHidden/>
              </w:rPr>
            </w:r>
            <w:r>
              <w:rPr>
                <w:noProof/>
                <w:webHidden/>
              </w:rPr>
              <w:fldChar w:fldCharType="separate"/>
            </w:r>
            <w:r>
              <w:rPr>
                <w:noProof/>
                <w:webHidden/>
              </w:rPr>
              <w:t>3</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7" w:history="1">
            <w:r w:rsidRPr="00380B6D">
              <w:rPr>
                <w:rStyle w:val="Hyperlink"/>
                <w:rFonts w:ascii="Arial" w:hAnsi="Arial" w:cs="Arial"/>
                <w:noProof/>
              </w:rPr>
              <w:t>Technology for working from home</w:t>
            </w:r>
            <w:r>
              <w:rPr>
                <w:noProof/>
                <w:webHidden/>
              </w:rPr>
              <w:tab/>
            </w:r>
            <w:r>
              <w:rPr>
                <w:noProof/>
                <w:webHidden/>
              </w:rPr>
              <w:fldChar w:fldCharType="begin"/>
            </w:r>
            <w:r>
              <w:rPr>
                <w:noProof/>
                <w:webHidden/>
              </w:rPr>
              <w:instrText xml:space="preserve"> PAGEREF _Toc460321347 \h </w:instrText>
            </w:r>
            <w:r>
              <w:rPr>
                <w:noProof/>
                <w:webHidden/>
              </w:rPr>
            </w:r>
            <w:r>
              <w:rPr>
                <w:noProof/>
                <w:webHidden/>
              </w:rPr>
              <w:fldChar w:fldCharType="separate"/>
            </w:r>
            <w:r>
              <w:rPr>
                <w:noProof/>
                <w:webHidden/>
              </w:rPr>
              <w:t>3</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8" w:history="1">
            <w:r w:rsidRPr="00380B6D">
              <w:rPr>
                <w:rStyle w:val="Hyperlink"/>
                <w:rFonts w:ascii="Arial" w:hAnsi="Arial" w:cs="Arial"/>
                <w:noProof/>
              </w:rPr>
              <w:t>Status of tenure and promotion policy</w:t>
            </w:r>
            <w:r>
              <w:rPr>
                <w:noProof/>
                <w:webHidden/>
              </w:rPr>
              <w:tab/>
            </w:r>
            <w:r>
              <w:rPr>
                <w:noProof/>
                <w:webHidden/>
              </w:rPr>
              <w:fldChar w:fldCharType="begin"/>
            </w:r>
            <w:r>
              <w:rPr>
                <w:noProof/>
                <w:webHidden/>
              </w:rPr>
              <w:instrText xml:space="preserve"> PAGEREF _Toc460321348 \h </w:instrText>
            </w:r>
            <w:r>
              <w:rPr>
                <w:noProof/>
                <w:webHidden/>
              </w:rPr>
            </w:r>
            <w:r>
              <w:rPr>
                <w:noProof/>
                <w:webHidden/>
              </w:rPr>
              <w:fldChar w:fldCharType="separate"/>
            </w:r>
            <w:r>
              <w:rPr>
                <w:noProof/>
                <w:webHidden/>
              </w:rPr>
              <w:t>3</w:t>
            </w:r>
            <w:r>
              <w:rPr>
                <w:noProof/>
                <w:webHidden/>
              </w:rPr>
              <w:fldChar w:fldCharType="end"/>
            </w:r>
          </w:hyperlink>
        </w:p>
        <w:p w:rsidR="00C65795" w:rsidRDefault="00C65795">
          <w:pPr>
            <w:pStyle w:val="TOC2"/>
            <w:tabs>
              <w:tab w:val="right" w:leader="dot" w:pos="9350"/>
            </w:tabs>
            <w:rPr>
              <w:rFonts w:eastAsiaTheme="minorEastAsia"/>
              <w:noProof/>
            </w:rPr>
          </w:pPr>
          <w:hyperlink w:anchor="_Toc460321349" w:history="1">
            <w:r w:rsidRPr="00380B6D">
              <w:rPr>
                <w:rStyle w:val="Hyperlink"/>
                <w:rFonts w:ascii="Arial" w:hAnsi="Arial" w:cs="Arial"/>
                <w:noProof/>
              </w:rPr>
              <w:t>Committee membership and ad hoc bylaws committee</w:t>
            </w:r>
            <w:r>
              <w:rPr>
                <w:noProof/>
                <w:webHidden/>
              </w:rPr>
              <w:tab/>
            </w:r>
            <w:r>
              <w:rPr>
                <w:noProof/>
                <w:webHidden/>
              </w:rPr>
              <w:fldChar w:fldCharType="begin"/>
            </w:r>
            <w:r>
              <w:rPr>
                <w:noProof/>
                <w:webHidden/>
              </w:rPr>
              <w:instrText xml:space="preserve"> PAGEREF _Toc460321349 \h </w:instrText>
            </w:r>
            <w:r>
              <w:rPr>
                <w:noProof/>
                <w:webHidden/>
              </w:rPr>
            </w:r>
            <w:r>
              <w:rPr>
                <w:noProof/>
                <w:webHidden/>
              </w:rPr>
              <w:fldChar w:fldCharType="separate"/>
            </w:r>
            <w:r>
              <w:rPr>
                <w:noProof/>
                <w:webHidden/>
              </w:rPr>
              <w:t>4</w:t>
            </w:r>
            <w:r>
              <w:rPr>
                <w:noProof/>
                <w:webHidden/>
              </w:rPr>
              <w:fldChar w:fldCharType="end"/>
            </w:r>
          </w:hyperlink>
        </w:p>
        <w:p w:rsidR="00C65795" w:rsidRDefault="00C65795">
          <w:pPr>
            <w:pStyle w:val="TOC2"/>
            <w:tabs>
              <w:tab w:val="right" w:leader="dot" w:pos="9350"/>
            </w:tabs>
            <w:rPr>
              <w:rFonts w:eastAsiaTheme="minorEastAsia"/>
              <w:noProof/>
            </w:rPr>
          </w:pPr>
          <w:hyperlink w:anchor="_Toc460321350" w:history="1">
            <w:r w:rsidRPr="00380B6D">
              <w:rPr>
                <w:rStyle w:val="Hyperlink"/>
                <w:rFonts w:ascii="Arial" w:hAnsi="Arial" w:cs="Arial"/>
                <w:noProof/>
              </w:rPr>
              <w:t>Next meeting and adjournment</w:t>
            </w:r>
            <w:r>
              <w:rPr>
                <w:noProof/>
                <w:webHidden/>
              </w:rPr>
              <w:tab/>
            </w:r>
            <w:r>
              <w:rPr>
                <w:noProof/>
                <w:webHidden/>
              </w:rPr>
              <w:fldChar w:fldCharType="begin"/>
            </w:r>
            <w:r>
              <w:rPr>
                <w:noProof/>
                <w:webHidden/>
              </w:rPr>
              <w:instrText xml:space="preserve"> PAGEREF _Toc460321350 \h </w:instrText>
            </w:r>
            <w:r>
              <w:rPr>
                <w:noProof/>
                <w:webHidden/>
              </w:rPr>
            </w:r>
            <w:r>
              <w:rPr>
                <w:noProof/>
                <w:webHidden/>
              </w:rPr>
              <w:fldChar w:fldCharType="separate"/>
            </w:r>
            <w:r>
              <w:rPr>
                <w:noProof/>
                <w:webHidden/>
              </w:rPr>
              <w:t>4</w:t>
            </w:r>
            <w:r>
              <w:rPr>
                <w:noProof/>
                <w:webHidden/>
              </w:rPr>
              <w:fldChar w:fldCharType="end"/>
            </w:r>
          </w:hyperlink>
        </w:p>
        <w:p w:rsidR="00192E1D" w:rsidRPr="007C2F51" w:rsidRDefault="00192E1D">
          <w:pPr>
            <w:rPr>
              <w:rFonts w:ascii="Arial" w:hAnsi="Arial" w:cs="Arial"/>
            </w:rPr>
          </w:pPr>
          <w:r w:rsidRPr="007C2F51">
            <w:rPr>
              <w:rFonts w:ascii="Arial" w:hAnsi="Arial" w:cs="Arial"/>
              <w:b/>
              <w:bCs/>
              <w:noProof/>
            </w:rPr>
            <w:fldChar w:fldCharType="end"/>
          </w:r>
        </w:p>
      </w:sdtContent>
    </w:sdt>
    <w:p w:rsidR="00C65795" w:rsidRDefault="00C65795">
      <w:pPr>
        <w:rPr>
          <w:noProof/>
        </w:rPr>
      </w:pPr>
      <w:r>
        <w:rPr>
          <w:noProof/>
        </w:rPr>
        <w:br w:type="page"/>
      </w:r>
    </w:p>
    <w:p w:rsidR="00EA7050" w:rsidRPr="007C2F51" w:rsidRDefault="00EA7050" w:rsidP="00C65795">
      <w:bookmarkStart w:id="0" w:name="_GoBack"/>
      <w:bookmarkEnd w:id="0"/>
      <w:r w:rsidRPr="007C2F51">
        <w:rPr>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381125" cy="1337048"/>
            <wp:effectExtent l="0" t="0" r="0" b="0"/>
            <wp:wrapSquare wrapText="bothSides"/>
            <wp:docPr id="1" name="Picture 1"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37048"/>
                    </a:xfrm>
                    <a:prstGeom prst="rect">
                      <a:avLst/>
                    </a:prstGeom>
                    <a:noFill/>
                    <a:ln>
                      <a:noFill/>
                    </a:ln>
                  </pic:spPr>
                </pic:pic>
              </a:graphicData>
            </a:graphic>
          </wp:anchor>
        </w:drawing>
      </w:r>
      <w:r w:rsidR="00C65795">
        <w:br w:type="textWrapping" w:clear="all"/>
      </w:r>
    </w:p>
    <w:p w:rsidR="00793B8C" w:rsidRPr="007C2F51" w:rsidRDefault="00EA7050" w:rsidP="00192E1D">
      <w:pPr>
        <w:pStyle w:val="Heading1"/>
        <w:rPr>
          <w:rFonts w:ascii="Arial" w:hAnsi="Arial" w:cs="Arial"/>
        </w:rPr>
      </w:pPr>
      <w:bookmarkStart w:id="1" w:name="_Toc460321339"/>
      <w:r w:rsidRPr="007C2F51">
        <w:rPr>
          <w:rFonts w:ascii="Arial" w:hAnsi="Arial" w:cs="Arial"/>
        </w:rPr>
        <w:t>Minutes of August 24, 2016, Faculty Senate Meeting</w:t>
      </w:r>
      <w:bookmarkEnd w:id="1"/>
    </w:p>
    <w:p w:rsidR="003821C7" w:rsidRPr="007C2F51" w:rsidRDefault="00793B8C" w:rsidP="001B33F2">
      <w:pPr>
        <w:pStyle w:val="Heading2"/>
        <w:rPr>
          <w:rFonts w:ascii="Arial" w:hAnsi="Arial" w:cs="Arial"/>
        </w:rPr>
      </w:pPr>
      <w:bookmarkStart w:id="2" w:name="_Toc460321340"/>
      <w:r w:rsidRPr="007C2F51">
        <w:rPr>
          <w:rFonts w:ascii="Arial" w:hAnsi="Arial" w:cs="Arial"/>
        </w:rPr>
        <w:t>Present:</w:t>
      </w:r>
      <w:bookmarkEnd w:id="2"/>
    </w:p>
    <w:p w:rsidR="003821C7" w:rsidRPr="007C2F51" w:rsidRDefault="003821C7">
      <w:pPr>
        <w:rPr>
          <w:rFonts w:ascii="Arial" w:hAnsi="Arial" w:cs="Arial"/>
          <w:sz w:val="24"/>
          <w:szCs w:val="24"/>
        </w:rPr>
      </w:pPr>
      <w:r w:rsidRPr="007C2F51">
        <w:rPr>
          <w:rFonts w:ascii="Arial" w:hAnsi="Arial" w:cs="Arial"/>
          <w:sz w:val="24"/>
          <w:szCs w:val="24"/>
        </w:rPr>
        <w:t xml:space="preserve">Sarah </w:t>
      </w:r>
      <w:proofErr w:type="spellStart"/>
      <w:r w:rsidRPr="007C2F51">
        <w:rPr>
          <w:rFonts w:ascii="Arial" w:hAnsi="Arial" w:cs="Arial"/>
          <w:sz w:val="24"/>
          <w:szCs w:val="24"/>
        </w:rPr>
        <w:t>Mergel</w:t>
      </w:r>
      <w:proofErr w:type="spellEnd"/>
      <w:r w:rsidRPr="007C2F51">
        <w:rPr>
          <w:rFonts w:ascii="Arial" w:hAnsi="Arial" w:cs="Arial"/>
          <w:sz w:val="24"/>
          <w:szCs w:val="24"/>
        </w:rPr>
        <w:t xml:space="preserve"> (</w:t>
      </w:r>
      <w:r w:rsidR="00192E1D" w:rsidRPr="007C2F51">
        <w:rPr>
          <w:rFonts w:ascii="Arial" w:hAnsi="Arial" w:cs="Arial"/>
          <w:sz w:val="24"/>
          <w:szCs w:val="24"/>
        </w:rPr>
        <w:t>S</w:t>
      </w:r>
      <w:r w:rsidR="001B33F2" w:rsidRPr="007C2F51">
        <w:rPr>
          <w:rFonts w:ascii="Arial" w:hAnsi="Arial" w:cs="Arial"/>
          <w:sz w:val="24"/>
          <w:szCs w:val="24"/>
        </w:rPr>
        <w:t xml:space="preserve">enate </w:t>
      </w:r>
      <w:r w:rsidR="00192E1D" w:rsidRPr="007C2F51">
        <w:rPr>
          <w:rFonts w:ascii="Arial" w:hAnsi="Arial" w:cs="Arial"/>
          <w:sz w:val="24"/>
          <w:szCs w:val="24"/>
        </w:rPr>
        <w:t>P</w:t>
      </w:r>
      <w:r w:rsidRPr="007C2F51">
        <w:rPr>
          <w:rFonts w:ascii="Arial" w:hAnsi="Arial" w:cs="Arial"/>
          <w:sz w:val="24"/>
          <w:szCs w:val="24"/>
        </w:rPr>
        <w:t>resident); Kent Harrelson (</w:t>
      </w:r>
      <w:r w:rsidR="00192E1D" w:rsidRPr="007C2F51">
        <w:rPr>
          <w:rFonts w:ascii="Arial" w:hAnsi="Arial" w:cs="Arial"/>
          <w:sz w:val="24"/>
          <w:szCs w:val="24"/>
        </w:rPr>
        <w:t>S</w:t>
      </w:r>
      <w:r w:rsidRPr="007C2F51">
        <w:rPr>
          <w:rFonts w:ascii="Arial" w:hAnsi="Arial" w:cs="Arial"/>
          <w:sz w:val="24"/>
          <w:szCs w:val="24"/>
        </w:rPr>
        <w:t xml:space="preserve">ecretary); Chris </w:t>
      </w:r>
      <w:proofErr w:type="spellStart"/>
      <w:r w:rsidRPr="007C2F51">
        <w:rPr>
          <w:rFonts w:ascii="Arial" w:hAnsi="Arial" w:cs="Arial"/>
          <w:sz w:val="24"/>
          <w:szCs w:val="24"/>
        </w:rPr>
        <w:t>Wozny</w:t>
      </w:r>
      <w:proofErr w:type="spellEnd"/>
      <w:r w:rsidRPr="007C2F51">
        <w:rPr>
          <w:rFonts w:ascii="Arial" w:hAnsi="Arial" w:cs="Arial"/>
          <w:sz w:val="24"/>
          <w:szCs w:val="24"/>
        </w:rPr>
        <w:t xml:space="preserve"> (</w:t>
      </w:r>
      <w:r w:rsidR="00192E1D" w:rsidRPr="007C2F51">
        <w:rPr>
          <w:rFonts w:ascii="Arial" w:hAnsi="Arial" w:cs="Arial"/>
          <w:sz w:val="24"/>
          <w:szCs w:val="24"/>
        </w:rPr>
        <w:t>P</w:t>
      </w:r>
      <w:r w:rsidRPr="007C2F51">
        <w:rPr>
          <w:rFonts w:ascii="Arial" w:hAnsi="Arial" w:cs="Arial"/>
          <w:sz w:val="24"/>
          <w:szCs w:val="24"/>
        </w:rPr>
        <w:t xml:space="preserve">arliamentarian); Gail Ward; Tammy Byron; </w:t>
      </w:r>
      <w:proofErr w:type="spellStart"/>
      <w:r w:rsidRPr="007C2F51">
        <w:rPr>
          <w:rFonts w:ascii="Arial" w:hAnsi="Arial" w:cs="Arial"/>
          <w:sz w:val="24"/>
          <w:szCs w:val="24"/>
        </w:rPr>
        <w:t>Baogang</w:t>
      </w:r>
      <w:proofErr w:type="spellEnd"/>
      <w:r w:rsidRPr="007C2F51">
        <w:rPr>
          <w:rFonts w:ascii="Arial" w:hAnsi="Arial" w:cs="Arial"/>
          <w:sz w:val="24"/>
          <w:szCs w:val="24"/>
        </w:rPr>
        <w:t xml:space="preserve"> </w:t>
      </w:r>
      <w:proofErr w:type="spellStart"/>
      <w:r w:rsidRPr="007C2F51">
        <w:rPr>
          <w:rFonts w:ascii="Arial" w:hAnsi="Arial" w:cs="Arial"/>
          <w:sz w:val="24"/>
          <w:szCs w:val="24"/>
        </w:rPr>
        <w:t>Guo</w:t>
      </w:r>
      <w:proofErr w:type="spellEnd"/>
      <w:r w:rsidRPr="007C2F51">
        <w:rPr>
          <w:rFonts w:ascii="Arial" w:hAnsi="Arial" w:cs="Arial"/>
          <w:sz w:val="24"/>
          <w:szCs w:val="24"/>
        </w:rPr>
        <w:t xml:space="preserve">; Barbara Jones (proxy for Lee Ann Cline); Nicholas </w:t>
      </w:r>
      <w:proofErr w:type="spellStart"/>
      <w:r w:rsidRPr="007C2F51">
        <w:rPr>
          <w:rFonts w:ascii="Arial" w:hAnsi="Arial" w:cs="Arial"/>
          <w:sz w:val="24"/>
          <w:szCs w:val="24"/>
        </w:rPr>
        <w:t>Gewecke</w:t>
      </w:r>
      <w:proofErr w:type="spellEnd"/>
      <w:r w:rsidRPr="007C2F51">
        <w:rPr>
          <w:rFonts w:ascii="Arial" w:hAnsi="Arial" w:cs="Arial"/>
          <w:sz w:val="24"/>
          <w:szCs w:val="24"/>
        </w:rPr>
        <w:t xml:space="preserve">; Jean Johnson; Annabelle </w:t>
      </w:r>
      <w:proofErr w:type="spellStart"/>
      <w:r w:rsidRPr="007C2F51">
        <w:rPr>
          <w:rFonts w:ascii="Arial" w:hAnsi="Arial" w:cs="Arial"/>
          <w:sz w:val="24"/>
          <w:szCs w:val="24"/>
        </w:rPr>
        <w:t>McKie-Voerste</w:t>
      </w:r>
      <w:proofErr w:type="spellEnd"/>
      <w:r w:rsidRPr="007C2F51">
        <w:rPr>
          <w:rFonts w:ascii="Arial" w:hAnsi="Arial" w:cs="Arial"/>
          <w:sz w:val="24"/>
          <w:szCs w:val="24"/>
        </w:rPr>
        <w:t xml:space="preserve">; Gene Powers; Sarah Min; Tami </w:t>
      </w:r>
      <w:proofErr w:type="spellStart"/>
      <w:r w:rsidRPr="007C2F51">
        <w:rPr>
          <w:rFonts w:ascii="Arial" w:hAnsi="Arial" w:cs="Arial"/>
          <w:sz w:val="24"/>
          <w:szCs w:val="24"/>
        </w:rPr>
        <w:t>Tomasello</w:t>
      </w:r>
      <w:proofErr w:type="spellEnd"/>
      <w:r w:rsidRPr="007C2F51">
        <w:rPr>
          <w:rFonts w:ascii="Arial" w:hAnsi="Arial" w:cs="Arial"/>
          <w:sz w:val="24"/>
          <w:szCs w:val="24"/>
        </w:rPr>
        <w:t xml:space="preserve">; Richard </w:t>
      </w:r>
      <w:proofErr w:type="spellStart"/>
      <w:r w:rsidRPr="007C2F51">
        <w:rPr>
          <w:rFonts w:ascii="Arial" w:hAnsi="Arial" w:cs="Arial"/>
          <w:sz w:val="24"/>
          <w:szCs w:val="24"/>
        </w:rPr>
        <w:t>Hambrock</w:t>
      </w:r>
      <w:proofErr w:type="spellEnd"/>
      <w:r w:rsidRPr="007C2F51">
        <w:rPr>
          <w:rFonts w:ascii="Arial" w:hAnsi="Arial" w:cs="Arial"/>
          <w:sz w:val="24"/>
          <w:szCs w:val="24"/>
        </w:rPr>
        <w:t xml:space="preserve">; Chuck Fink; John </w:t>
      </w:r>
      <w:proofErr w:type="spellStart"/>
      <w:r w:rsidRPr="007C2F51">
        <w:rPr>
          <w:rFonts w:ascii="Arial" w:hAnsi="Arial" w:cs="Arial"/>
          <w:sz w:val="24"/>
          <w:szCs w:val="24"/>
        </w:rPr>
        <w:t>Gulled</w:t>
      </w:r>
      <w:r w:rsidR="00793B8C" w:rsidRPr="007C2F51">
        <w:rPr>
          <w:rFonts w:ascii="Arial" w:hAnsi="Arial" w:cs="Arial"/>
          <w:sz w:val="24"/>
          <w:szCs w:val="24"/>
        </w:rPr>
        <w:t>ge</w:t>
      </w:r>
      <w:proofErr w:type="spellEnd"/>
      <w:r w:rsidR="00793B8C" w:rsidRPr="007C2F51">
        <w:rPr>
          <w:rFonts w:ascii="Arial" w:hAnsi="Arial" w:cs="Arial"/>
          <w:sz w:val="24"/>
          <w:szCs w:val="24"/>
        </w:rPr>
        <w:t xml:space="preserve">; Gene </w:t>
      </w:r>
      <w:proofErr w:type="spellStart"/>
      <w:r w:rsidR="00793B8C" w:rsidRPr="007C2F51">
        <w:rPr>
          <w:rFonts w:ascii="Arial" w:hAnsi="Arial" w:cs="Arial"/>
          <w:sz w:val="24"/>
          <w:szCs w:val="24"/>
        </w:rPr>
        <w:t>Mesco</w:t>
      </w:r>
      <w:proofErr w:type="spellEnd"/>
      <w:r w:rsidR="00793B8C" w:rsidRPr="007C2F51">
        <w:rPr>
          <w:rFonts w:ascii="Arial" w:hAnsi="Arial" w:cs="Arial"/>
          <w:sz w:val="24"/>
          <w:szCs w:val="24"/>
        </w:rPr>
        <w:t xml:space="preserve">; Cynthia Fisher; </w:t>
      </w:r>
      <w:r w:rsidRPr="007C2F51">
        <w:rPr>
          <w:rFonts w:ascii="Arial" w:hAnsi="Arial" w:cs="Arial"/>
          <w:sz w:val="24"/>
          <w:szCs w:val="24"/>
        </w:rPr>
        <w:t>Margaret Venable</w:t>
      </w:r>
      <w:r w:rsidR="001B33F2" w:rsidRPr="007C2F51">
        <w:rPr>
          <w:rFonts w:ascii="Arial" w:hAnsi="Arial" w:cs="Arial"/>
          <w:sz w:val="24"/>
          <w:szCs w:val="24"/>
        </w:rPr>
        <w:t xml:space="preserve"> (President of Dalton State College)</w:t>
      </w:r>
      <w:r w:rsidRPr="007C2F51">
        <w:rPr>
          <w:rFonts w:ascii="Arial" w:hAnsi="Arial" w:cs="Arial"/>
          <w:sz w:val="24"/>
          <w:szCs w:val="24"/>
        </w:rPr>
        <w:t>; Pat Chute</w:t>
      </w:r>
      <w:r w:rsidR="001B33F2" w:rsidRPr="007C2F51">
        <w:rPr>
          <w:rFonts w:ascii="Arial" w:hAnsi="Arial" w:cs="Arial"/>
          <w:sz w:val="24"/>
          <w:szCs w:val="24"/>
        </w:rPr>
        <w:t xml:space="preserve"> (Vice President for Academic Affairs)</w:t>
      </w:r>
      <w:r w:rsidRPr="007C2F51">
        <w:rPr>
          <w:rFonts w:ascii="Arial" w:hAnsi="Arial" w:cs="Arial"/>
          <w:sz w:val="24"/>
          <w:szCs w:val="24"/>
        </w:rPr>
        <w:t>; Andy Meyer</w:t>
      </w:r>
      <w:r w:rsidR="001B33F2" w:rsidRPr="007C2F51">
        <w:rPr>
          <w:rFonts w:ascii="Arial" w:hAnsi="Arial" w:cs="Arial"/>
          <w:sz w:val="24"/>
          <w:szCs w:val="24"/>
        </w:rPr>
        <w:t xml:space="preserve"> (Assistant Vice President for Academic Affairs)</w:t>
      </w:r>
      <w:r w:rsidRPr="007C2F51">
        <w:rPr>
          <w:rFonts w:ascii="Arial" w:hAnsi="Arial" w:cs="Arial"/>
          <w:sz w:val="24"/>
          <w:szCs w:val="24"/>
        </w:rPr>
        <w:t>.</w:t>
      </w:r>
    </w:p>
    <w:p w:rsidR="00793B8C" w:rsidRPr="007C2F51" w:rsidRDefault="00793B8C">
      <w:pPr>
        <w:rPr>
          <w:rFonts w:ascii="Arial" w:hAnsi="Arial" w:cs="Arial"/>
          <w:sz w:val="24"/>
          <w:szCs w:val="24"/>
        </w:rPr>
      </w:pPr>
    </w:p>
    <w:p w:rsidR="001B33F2" w:rsidRPr="007C2F51" w:rsidRDefault="001B33F2" w:rsidP="001B33F2">
      <w:pPr>
        <w:pStyle w:val="Heading2"/>
        <w:rPr>
          <w:rFonts w:ascii="Arial" w:hAnsi="Arial" w:cs="Arial"/>
        </w:rPr>
      </w:pPr>
      <w:bookmarkStart w:id="3" w:name="_Toc460321341"/>
      <w:r w:rsidRPr="007C2F51">
        <w:rPr>
          <w:rFonts w:ascii="Arial" w:hAnsi="Arial" w:cs="Arial"/>
        </w:rPr>
        <w:t>Meeting called to order</w:t>
      </w:r>
      <w:bookmarkEnd w:id="3"/>
    </w:p>
    <w:p w:rsidR="00793B8C" w:rsidRPr="007C2F51" w:rsidRDefault="00793B8C">
      <w:pPr>
        <w:rPr>
          <w:rFonts w:ascii="Arial" w:hAnsi="Arial" w:cs="Arial"/>
          <w:sz w:val="24"/>
          <w:szCs w:val="24"/>
        </w:rPr>
      </w:pPr>
      <w:r w:rsidRPr="007C2F51">
        <w:rPr>
          <w:rFonts w:ascii="Arial" w:hAnsi="Arial" w:cs="Arial"/>
          <w:sz w:val="24"/>
          <w:szCs w:val="24"/>
        </w:rPr>
        <w:t xml:space="preserve">Sarah </w:t>
      </w:r>
      <w:proofErr w:type="spellStart"/>
      <w:r w:rsidRPr="007C2F51">
        <w:rPr>
          <w:rFonts w:ascii="Arial" w:hAnsi="Arial" w:cs="Arial"/>
          <w:sz w:val="24"/>
          <w:szCs w:val="24"/>
        </w:rPr>
        <w:t>Mergel</w:t>
      </w:r>
      <w:proofErr w:type="spellEnd"/>
      <w:r w:rsidRPr="007C2F51">
        <w:rPr>
          <w:rFonts w:ascii="Arial" w:hAnsi="Arial" w:cs="Arial"/>
          <w:sz w:val="24"/>
          <w:szCs w:val="24"/>
        </w:rPr>
        <w:t xml:space="preserve"> called the meeting to order at 3:30. She welcomed everyone to the new session of the senate and introduced the members of the executive committee.</w:t>
      </w:r>
    </w:p>
    <w:p w:rsidR="00793B8C" w:rsidRPr="007C2F51" w:rsidRDefault="00793B8C">
      <w:pPr>
        <w:rPr>
          <w:rFonts w:ascii="Arial" w:hAnsi="Arial" w:cs="Arial"/>
          <w:sz w:val="24"/>
          <w:szCs w:val="24"/>
        </w:rPr>
      </w:pPr>
    </w:p>
    <w:p w:rsidR="001B33F2" w:rsidRPr="007C2F51" w:rsidRDefault="001B33F2" w:rsidP="001B33F2">
      <w:pPr>
        <w:pStyle w:val="Heading2"/>
        <w:rPr>
          <w:rFonts w:ascii="Arial" w:hAnsi="Arial" w:cs="Arial"/>
        </w:rPr>
      </w:pPr>
      <w:bookmarkStart w:id="4" w:name="_Toc460321342"/>
      <w:r w:rsidRPr="007C2F51">
        <w:rPr>
          <w:rFonts w:ascii="Arial" w:hAnsi="Arial" w:cs="Arial"/>
        </w:rPr>
        <w:t>Dr. Venable</w:t>
      </w:r>
      <w:bookmarkEnd w:id="4"/>
    </w:p>
    <w:p w:rsidR="00793B8C" w:rsidRPr="007C2F51" w:rsidRDefault="00793B8C">
      <w:pPr>
        <w:rPr>
          <w:rFonts w:ascii="Arial" w:hAnsi="Arial" w:cs="Arial"/>
          <w:sz w:val="24"/>
          <w:szCs w:val="24"/>
        </w:rPr>
      </w:pPr>
      <w:r w:rsidRPr="007C2F51">
        <w:rPr>
          <w:rFonts w:ascii="Arial" w:hAnsi="Arial" w:cs="Arial"/>
          <w:sz w:val="24"/>
          <w:szCs w:val="24"/>
        </w:rPr>
        <w:t>Dr. Venable thanked the senators for their willingness to serve</w:t>
      </w:r>
      <w:r w:rsidR="00A65043" w:rsidRPr="007C2F51">
        <w:rPr>
          <w:rFonts w:ascii="Arial" w:hAnsi="Arial" w:cs="Arial"/>
          <w:sz w:val="24"/>
          <w:szCs w:val="24"/>
        </w:rPr>
        <w:t>.</w:t>
      </w:r>
      <w:r w:rsidRPr="007C2F51">
        <w:rPr>
          <w:rFonts w:ascii="Arial" w:hAnsi="Arial" w:cs="Arial"/>
          <w:sz w:val="24"/>
          <w:szCs w:val="24"/>
        </w:rPr>
        <w:t xml:space="preserve"> She stated that she would like to attend senate meetings but that she </w:t>
      </w:r>
      <w:r w:rsidR="00A65043" w:rsidRPr="007C2F51">
        <w:rPr>
          <w:rFonts w:ascii="Arial" w:hAnsi="Arial" w:cs="Arial"/>
          <w:sz w:val="24"/>
          <w:szCs w:val="24"/>
        </w:rPr>
        <w:t>is willing to not attend if the senate prefers it.</w:t>
      </w:r>
    </w:p>
    <w:p w:rsidR="00A65043" w:rsidRPr="007C2F51" w:rsidRDefault="00A65043">
      <w:pPr>
        <w:rPr>
          <w:rFonts w:ascii="Arial" w:hAnsi="Arial" w:cs="Arial"/>
          <w:sz w:val="24"/>
          <w:szCs w:val="24"/>
        </w:rPr>
      </w:pPr>
    </w:p>
    <w:p w:rsidR="001B33F2" w:rsidRPr="007C2F51" w:rsidRDefault="001B33F2" w:rsidP="001B33F2">
      <w:pPr>
        <w:pStyle w:val="Heading2"/>
        <w:rPr>
          <w:rFonts w:ascii="Arial" w:hAnsi="Arial" w:cs="Arial"/>
        </w:rPr>
      </w:pPr>
      <w:bookmarkStart w:id="5" w:name="_Toc460321343"/>
      <w:r w:rsidRPr="007C2F51">
        <w:rPr>
          <w:rFonts w:ascii="Arial" w:hAnsi="Arial" w:cs="Arial"/>
        </w:rPr>
        <w:t>Dr. Chute</w:t>
      </w:r>
      <w:bookmarkEnd w:id="5"/>
    </w:p>
    <w:p w:rsidR="00A65043" w:rsidRPr="007C2F51" w:rsidRDefault="00A65043">
      <w:pPr>
        <w:rPr>
          <w:rFonts w:ascii="Arial" w:hAnsi="Arial" w:cs="Arial"/>
          <w:sz w:val="24"/>
          <w:szCs w:val="24"/>
        </w:rPr>
      </w:pPr>
      <w:r w:rsidRPr="007C2F51">
        <w:rPr>
          <w:rFonts w:ascii="Arial" w:hAnsi="Arial" w:cs="Arial"/>
          <w:sz w:val="24"/>
          <w:szCs w:val="24"/>
        </w:rPr>
        <w:t>Dr. Chute spoke about the importance of the faculty senate as it contributes to open dialogue and transparency.</w:t>
      </w:r>
    </w:p>
    <w:p w:rsidR="00A65043" w:rsidRPr="007C2F51" w:rsidRDefault="00A65043">
      <w:pPr>
        <w:rPr>
          <w:rFonts w:ascii="Arial" w:hAnsi="Arial" w:cs="Arial"/>
          <w:sz w:val="24"/>
          <w:szCs w:val="24"/>
        </w:rPr>
      </w:pPr>
    </w:p>
    <w:p w:rsidR="001B33F2" w:rsidRPr="007C2F51" w:rsidRDefault="001B33F2" w:rsidP="001B33F2">
      <w:pPr>
        <w:pStyle w:val="Heading2"/>
        <w:rPr>
          <w:rFonts w:ascii="Arial" w:hAnsi="Arial" w:cs="Arial"/>
        </w:rPr>
      </w:pPr>
      <w:bookmarkStart w:id="6" w:name="_Toc460321344"/>
      <w:r w:rsidRPr="007C2F51">
        <w:rPr>
          <w:rFonts w:ascii="Arial" w:hAnsi="Arial" w:cs="Arial"/>
        </w:rPr>
        <w:lastRenderedPageBreak/>
        <w:t>Dr. Meyer</w:t>
      </w:r>
      <w:r w:rsidR="00192E1D" w:rsidRPr="007C2F51">
        <w:rPr>
          <w:rFonts w:ascii="Arial" w:hAnsi="Arial" w:cs="Arial"/>
        </w:rPr>
        <w:t xml:space="preserve">: </w:t>
      </w:r>
      <w:r w:rsidR="005B0633" w:rsidRPr="007C2F51">
        <w:rPr>
          <w:rFonts w:ascii="Arial" w:hAnsi="Arial" w:cs="Arial"/>
        </w:rPr>
        <w:t>m</w:t>
      </w:r>
      <w:r w:rsidR="00192E1D" w:rsidRPr="007C2F51">
        <w:rPr>
          <w:rFonts w:ascii="Arial" w:hAnsi="Arial" w:cs="Arial"/>
        </w:rPr>
        <w:t xml:space="preserve">oving </w:t>
      </w:r>
      <w:r w:rsidR="005B0633" w:rsidRPr="007C2F51">
        <w:rPr>
          <w:rFonts w:ascii="Arial" w:hAnsi="Arial" w:cs="Arial"/>
        </w:rPr>
        <w:t>s</w:t>
      </w:r>
      <w:r w:rsidR="00192E1D" w:rsidRPr="007C2F51">
        <w:rPr>
          <w:rFonts w:ascii="Arial" w:hAnsi="Arial" w:cs="Arial"/>
        </w:rPr>
        <w:t xml:space="preserve">enate </w:t>
      </w:r>
      <w:r w:rsidR="005B0633" w:rsidRPr="007C2F51">
        <w:rPr>
          <w:rFonts w:ascii="Arial" w:hAnsi="Arial" w:cs="Arial"/>
        </w:rPr>
        <w:t>m</w:t>
      </w:r>
      <w:r w:rsidR="00192E1D" w:rsidRPr="007C2F51">
        <w:rPr>
          <w:rFonts w:ascii="Arial" w:hAnsi="Arial" w:cs="Arial"/>
        </w:rPr>
        <w:t xml:space="preserve">eetings to </w:t>
      </w:r>
      <w:r w:rsidR="005B0633" w:rsidRPr="007C2F51">
        <w:rPr>
          <w:rFonts w:ascii="Arial" w:hAnsi="Arial" w:cs="Arial"/>
        </w:rPr>
        <w:t>a</w:t>
      </w:r>
      <w:r w:rsidR="00192E1D" w:rsidRPr="007C2F51">
        <w:rPr>
          <w:rFonts w:ascii="Arial" w:hAnsi="Arial" w:cs="Arial"/>
        </w:rPr>
        <w:t xml:space="preserve">ctivity </w:t>
      </w:r>
      <w:r w:rsidR="005B0633" w:rsidRPr="007C2F51">
        <w:rPr>
          <w:rFonts w:ascii="Arial" w:hAnsi="Arial" w:cs="Arial"/>
        </w:rPr>
        <w:t>h</w:t>
      </w:r>
      <w:r w:rsidR="00192E1D" w:rsidRPr="007C2F51">
        <w:rPr>
          <w:rFonts w:ascii="Arial" w:hAnsi="Arial" w:cs="Arial"/>
        </w:rPr>
        <w:t>our</w:t>
      </w:r>
      <w:bookmarkEnd w:id="6"/>
    </w:p>
    <w:p w:rsidR="00A65043" w:rsidRPr="007C2F51" w:rsidRDefault="00A65043">
      <w:pPr>
        <w:rPr>
          <w:rFonts w:ascii="Arial" w:hAnsi="Arial" w:cs="Arial"/>
          <w:sz w:val="24"/>
          <w:szCs w:val="24"/>
        </w:rPr>
      </w:pPr>
      <w:r w:rsidRPr="007C2F51">
        <w:rPr>
          <w:rFonts w:ascii="Arial" w:hAnsi="Arial" w:cs="Arial"/>
          <w:sz w:val="24"/>
          <w:szCs w:val="24"/>
        </w:rPr>
        <w:t xml:space="preserve">Dr. Meyer suggested the possibility of holding senate meetings during the new activity hour. Sarah </w:t>
      </w:r>
      <w:proofErr w:type="spellStart"/>
      <w:r w:rsidRPr="007C2F51">
        <w:rPr>
          <w:rFonts w:ascii="Arial" w:hAnsi="Arial" w:cs="Arial"/>
          <w:sz w:val="24"/>
          <w:szCs w:val="24"/>
        </w:rPr>
        <w:t>Mergel</w:t>
      </w:r>
      <w:proofErr w:type="spellEnd"/>
      <w:r w:rsidRPr="007C2F51">
        <w:rPr>
          <w:rFonts w:ascii="Arial" w:hAnsi="Arial" w:cs="Arial"/>
          <w:sz w:val="24"/>
          <w:szCs w:val="24"/>
        </w:rPr>
        <w:t xml:space="preserve"> </w:t>
      </w:r>
      <w:r w:rsidR="00B96CDF" w:rsidRPr="007C2F51">
        <w:rPr>
          <w:rFonts w:ascii="Arial" w:hAnsi="Arial" w:cs="Arial"/>
          <w:sz w:val="24"/>
          <w:szCs w:val="24"/>
        </w:rPr>
        <w:t xml:space="preserve">said that doing this would require changing the bylaws. Chris </w:t>
      </w:r>
      <w:proofErr w:type="spellStart"/>
      <w:r w:rsidR="00B96CDF" w:rsidRPr="007C2F51">
        <w:rPr>
          <w:rFonts w:ascii="Arial" w:hAnsi="Arial" w:cs="Arial"/>
          <w:sz w:val="24"/>
          <w:szCs w:val="24"/>
        </w:rPr>
        <w:t>Wozny</w:t>
      </w:r>
      <w:proofErr w:type="spellEnd"/>
      <w:r w:rsidR="00B96CDF" w:rsidRPr="007C2F51">
        <w:rPr>
          <w:rFonts w:ascii="Arial" w:hAnsi="Arial" w:cs="Arial"/>
          <w:sz w:val="24"/>
          <w:szCs w:val="24"/>
        </w:rPr>
        <w:t xml:space="preserve"> said that he would research the bylaws for information on the subject and suggested that the senate could discuss the matter via email.</w:t>
      </w:r>
    </w:p>
    <w:p w:rsidR="00B96CDF" w:rsidRPr="007C2F51" w:rsidRDefault="00B96CDF">
      <w:pPr>
        <w:rPr>
          <w:rFonts w:ascii="Arial" w:hAnsi="Arial" w:cs="Arial"/>
          <w:sz w:val="24"/>
          <w:szCs w:val="24"/>
        </w:rPr>
      </w:pPr>
    </w:p>
    <w:p w:rsidR="001B33F2" w:rsidRPr="007C2F51" w:rsidRDefault="001B33F2" w:rsidP="001B33F2">
      <w:pPr>
        <w:pStyle w:val="Heading2"/>
        <w:rPr>
          <w:rFonts w:ascii="Arial" w:hAnsi="Arial" w:cs="Arial"/>
        </w:rPr>
      </w:pPr>
      <w:bookmarkStart w:id="7" w:name="_Toc460321345"/>
      <w:r w:rsidRPr="007C2F51">
        <w:rPr>
          <w:rFonts w:ascii="Arial" w:hAnsi="Arial" w:cs="Arial"/>
        </w:rPr>
        <w:t xml:space="preserve">Senate </w:t>
      </w:r>
      <w:r w:rsidR="005B0633" w:rsidRPr="007C2F51">
        <w:rPr>
          <w:rFonts w:ascii="Arial" w:hAnsi="Arial" w:cs="Arial"/>
        </w:rPr>
        <w:t>p</w:t>
      </w:r>
      <w:r w:rsidRPr="007C2F51">
        <w:rPr>
          <w:rFonts w:ascii="Arial" w:hAnsi="Arial" w:cs="Arial"/>
        </w:rPr>
        <w:t>riorities</w:t>
      </w:r>
      <w:bookmarkEnd w:id="7"/>
    </w:p>
    <w:p w:rsidR="00B96CDF" w:rsidRPr="007C2F51" w:rsidRDefault="00B96CDF">
      <w:pPr>
        <w:rPr>
          <w:rFonts w:ascii="Arial" w:hAnsi="Arial" w:cs="Arial"/>
          <w:sz w:val="24"/>
          <w:szCs w:val="24"/>
        </w:rPr>
      </w:pPr>
      <w:r w:rsidRPr="007C2F51">
        <w:rPr>
          <w:rFonts w:ascii="Arial" w:hAnsi="Arial" w:cs="Arial"/>
          <w:sz w:val="24"/>
          <w:szCs w:val="24"/>
        </w:rPr>
        <w:t>Sarah stated that the senate should set priorities for the year and suggested that faculty should have a say in the list of required syllabus statements. She also said that the senate could contribute to moving the college’s strategic plan forward, beyond the activities of the current strategic plan monitoring committee. She then asked if anyone else had concerns they would like to address.</w:t>
      </w:r>
    </w:p>
    <w:p w:rsidR="007C070D" w:rsidRPr="007C2F51" w:rsidRDefault="007C070D">
      <w:pPr>
        <w:rPr>
          <w:rFonts w:ascii="Arial" w:hAnsi="Arial" w:cs="Arial"/>
          <w:sz w:val="24"/>
          <w:szCs w:val="24"/>
        </w:rPr>
      </w:pPr>
    </w:p>
    <w:p w:rsidR="001B33F2" w:rsidRPr="007C2F51" w:rsidRDefault="00192E1D" w:rsidP="00192E1D">
      <w:pPr>
        <w:pStyle w:val="Heading2"/>
        <w:rPr>
          <w:rFonts w:ascii="Arial" w:hAnsi="Arial" w:cs="Arial"/>
        </w:rPr>
      </w:pPr>
      <w:bookmarkStart w:id="8" w:name="_Toc460321346"/>
      <w:r w:rsidRPr="007C2F51">
        <w:rPr>
          <w:rFonts w:ascii="Arial" w:hAnsi="Arial" w:cs="Arial"/>
        </w:rPr>
        <w:t xml:space="preserve">Instructor </w:t>
      </w:r>
      <w:r w:rsidR="005B0633" w:rsidRPr="007C2F51">
        <w:rPr>
          <w:rFonts w:ascii="Arial" w:hAnsi="Arial" w:cs="Arial"/>
        </w:rPr>
        <w:t>w</w:t>
      </w:r>
      <w:r w:rsidRPr="007C2F51">
        <w:rPr>
          <w:rFonts w:ascii="Arial" w:hAnsi="Arial" w:cs="Arial"/>
        </w:rPr>
        <w:t xml:space="preserve">ithdrawal of </w:t>
      </w:r>
      <w:r w:rsidR="005B0633" w:rsidRPr="007C2F51">
        <w:rPr>
          <w:rFonts w:ascii="Arial" w:hAnsi="Arial" w:cs="Arial"/>
        </w:rPr>
        <w:t>s</w:t>
      </w:r>
      <w:r w:rsidRPr="007C2F51">
        <w:rPr>
          <w:rFonts w:ascii="Arial" w:hAnsi="Arial" w:cs="Arial"/>
        </w:rPr>
        <w:t>tudents</w:t>
      </w:r>
      <w:bookmarkEnd w:id="8"/>
    </w:p>
    <w:p w:rsidR="00B96CDF" w:rsidRPr="007C2F51" w:rsidRDefault="00B96CDF">
      <w:pPr>
        <w:rPr>
          <w:rFonts w:ascii="Arial" w:hAnsi="Arial" w:cs="Arial"/>
          <w:sz w:val="24"/>
          <w:szCs w:val="24"/>
        </w:rPr>
      </w:pPr>
      <w:r w:rsidRPr="007C2F51">
        <w:rPr>
          <w:rFonts w:ascii="Arial" w:hAnsi="Arial" w:cs="Arial"/>
          <w:sz w:val="24"/>
          <w:szCs w:val="24"/>
        </w:rPr>
        <w:t xml:space="preserve">Chris </w:t>
      </w:r>
      <w:proofErr w:type="spellStart"/>
      <w:r w:rsidRPr="007C2F51">
        <w:rPr>
          <w:rFonts w:ascii="Arial" w:hAnsi="Arial" w:cs="Arial"/>
          <w:sz w:val="24"/>
          <w:szCs w:val="24"/>
        </w:rPr>
        <w:t>Wozny</w:t>
      </w:r>
      <w:proofErr w:type="spellEnd"/>
      <w:r w:rsidRPr="007C2F51">
        <w:rPr>
          <w:rFonts w:ascii="Arial" w:hAnsi="Arial" w:cs="Arial"/>
          <w:sz w:val="24"/>
          <w:szCs w:val="24"/>
        </w:rPr>
        <w:t xml:space="preserve"> proposed that when a student missed more than 20% of class meetings, the instructor should be able to drop the student so that students would receive W’s rather than F’s. Gail Ward stated that the current policy was created for the benefit of veterans; Dr. Chute said that changing the policy could have repercussions; Dr. Meyer said that the early alert system would notify students that they needed to improve their attendance or drop the course.</w:t>
      </w:r>
    </w:p>
    <w:p w:rsidR="00B96CDF" w:rsidRPr="007C2F51" w:rsidRDefault="00B96CDF">
      <w:pPr>
        <w:rPr>
          <w:rFonts w:ascii="Arial" w:hAnsi="Arial" w:cs="Arial"/>
          <w:sz w:val="24"/>
          <w:szCs w:val="24"/>
        </w:rPr>
      </w:pPr>
    </w:p>
    <w:p w:rsidR="00192E1D" w:rsidRPr="007C2F51" w:rsidRDefault="00192E1D" w:rsidP="00192E1D">
      <w:pPr>
        <w:pStyle w:val="Heading2"/>
        <w:rPr>
          <w:rFonts w:ascii="Arial" w:hAnsi="Arial" w:cs="Arial"/>
        </w:rPr>
      </w:pPr>
      <w:bookmarkStart w:id="9" w:name="_Toc460321347"/>
      <w:r w:rsidRPr="007C2F51">
        <w:rPr>
          <w:rFonts w:ascii="Arial" w:hAnsi="Arial" w:cs="Arial"/>
        </w:rPr>
        <w:t xml:space="preserve">Technology for </w:t>
      </w:r>
      <w:r w:rsidR="005B0633" w:rsidRPr="007C2F51">
        <w:rPr>
          <w:rFonts w:ascii="Arial" w:hAnsi="Arial" w:cs="Arial"/>
        </w:rPr>
        <w:t>w</w:t>
      </w:r>
      <w:r w:rsidRPr="007C2F51">
        <w:rPr>
          <w:rFonts w:ascii="Arial" w:hAnsi="Arial" w:cs="Arial"/>
        </w:rPr>
        <w:t xml:space="preserve">orking from </w:t>
      </w:r>
      <w:r w:rsidR="005B0633" w:rsidRPr="007C2F51">
        <w:rPr>
          <w:rFonts w:ascii="Arial" w:hAnsi="Arial" w:cs="Arial"/>
        </w:rPr>
        <w:t>h</w:t>
      </w:r>
      <w:r w:rsidRPr="007C2F51">
        <w:rPr>
          <w:rFonts w:ascii="Arial" w:hAnsi="Arial" w:cs="Arial"/>
        </w:rPr>
        <w:t>ome</w:t>
      </w:r>
      <w:bookmarkEnd w:id="9"/>
    </w:p>
    <w:p w:rsidR="00B96CDF" w:rsidRPr="007C2F51" w:rsidRDefault="00B96CDF">
      <w:pPr>
        <w:rPr>
          <w:rFonts w:ascii="Arial" w:hAnsi="Arial" w:cs="Arial"/>
          <w:sz w:val="24"/>
          <w:szCs w:val="24"/>
        </w:rPr>
      </w:pPr>
      <w:r w:rsidRPr="007C2F51">
        <w:rPr>
          <w:rFonts w:ascii="Arial" w:hAnsi="Arial" w:cs="Arial"/>
          <w:sz w:val="24"/>
          <w:szCs w:val="24"/>
        </w:rPr>
        <w:t xml:space="preserve">Tami </w:t>
      </w:r>
      <w:proofErr w:type="spellStart"/>
      <w:r w:rsidRPr="007C2F51">
        <w:rPr>
          <w:rFonts w:ascii="Arial" w:hAnsi="Arial" w:cs="Arial"/>
          <w:sz w:val="24"/>
          <w:szCs w:val="24"/>
        </w:rPr>
        <w:t>Tomasello</w:t>
      </w:r>
      <w:proofErr w:type="spellEnd"/>
      <w:r w:rsidR="001B33F2" w:rsidRPr="007C2F51">
        <w:rPr>
          <w:rFonts w:ascii="Arial" w:hAnsi="Arial" w:cs="Arial"/>
          <w:sz w:val="24"/>
          <w:szCs w:val="24"/>
        </w:rPr>
        <w:t xml:space="preserve"> proposed the use of proprietary software to improve faculty members’ ability to work from home.</w:t>
      </w:r>
    </w:p>
    <w:p w:rsidR="001B33F2" w:rsidRPr="007C2F51" w:rsidRDefault="001B33F2">
      <w:pPr>
        <w:rPr>
          <w:rFonts w:ascii="Arial" w:hAnsi="Arial" w:cs="Arial"/>
          <w:sz w:val="24"/>
          <w:szCs w:val="24"/>
        </w:rPr>
      </w:pPr>
    </w:p>
    <w:p w:rsidR="00192E1D" w:rsidRPr="007C2F51" w:rsidRDefault="00192E1D" w:rsidP="00192E1D">
      <w:pPr>
        <w:pStyle w:val="Heading2"/>
        <w:rPr>
          <w:rFonts w:ascii="Arial" w:hAnsi="Arial" w:cs="Arial"/>
        </w:rPr>
      </w:pPr>
      <w:bookmarkStart w:id="10" w:name="_Toc460321348"/>
      <w:r w:rsidRPr="007C2F51">
        <w:rPr>
          <w:rFonts w:ascii="Arial" w:hAnsi="Arial" w:cs="Arial"/>
        </w:rPr>
        <w:t xml:space="preserve">Status of </w:t>
      </w:r>
      <w:r w:rsidR="005B0633" w:rsidRPr="007C2F51">
        <w:rPr>
          <w:rFonts w:ascii="Arial" w:hAnsi="Arial" w:cs="Arial"/>
        </w:rPr>
        <w:t>t</w:t>
      </w:r>
      <w:r w:rsidRPr="007C2F51">
        <w:rPr>
          <w:rFonts w:ascii="Arial" w:hAnsi="Arial" w:cs="Arial"/>
        </w:rPr>
        <w:t xml:space="preserve">enure and </w:t>
      </w:r>
      <w:r w:rsidR="005B0633" w:rsidRPr="007C2F51">
        <w:rPr>
          <w:rFonts w:ascii="Arial" w:hAnsi="Arial" w:cs="Arial"/>
        </w:rPr>
        <w:t>p</w:t>
      </w:r>
      <w:r w:rsidRPr="007C2F51">
        <w:rPr>
          <w:rFonts w:ascii="Arial" w:hAnsi="Arial" w:cs="Arial"/>
        </w:rPr>
        <w:t xml:space="preserve">romotion </w:t>
      </w:r>
      <w:r w:rsidR="005B0633" w:rsidRPr="007C2F51">
        <w:rPr>
          <w:rFonts w:ascii="Arial" w:hAnsi="Arial" w:cs="Arial"/>
        </w:rPr>
        <w:t>p</w:t>
      </w:r>
      <w:r w:rsidRPr="007C2F51">
        <w:rPr>
          <w:rFonts w:ascii="Arial" w:hAnsi="Arial" w:cs="Arial"/>
        </w:rPr>
        <w:t>olicy</w:t>
      </w:r>
      <w:bookmarkEnd w:id="10"/>
    </w:p>
    <w:p w:rsidR="001B33F2" w:rsidRPr="007C2F51" w:rsidRDefault="001B33F2">
      <w:pPr>
        <w:rPr>
          <w:rFonts w:ascii="Arial" w:hAnsi="Arial" w:cs="Arial"/>
          <w:sz w:val="24"/>
          <w:szCs w:val="24"/>
        </w:rPr>
      </w:pPr>
      <w:proofErr w:type="spellStart"/>
      <w:r w:rsidRPr="007C2F51">
        <w:rPr>
          <w:rFonts w:ascii="Arial" w:hAnsi="Arial" w:cs="Arial"/>
          <w:sz w:val="24"/>
          <w:szCs w:val="24"/>
        </w:rPr>
        <w:t>Baogang</w:t>
      </w:r>
      <w:proofErr w:type="spellEnd"/>
      <w:r w:rsidRPr="007C2F51">
        <w:rPr>
          <w:rFonts w:ascii="Arial" w:hAnsi="Arial" w:cs="Arial"/>
          <w:sz w:val="24"/>
          <w:szCs w:val="24"/>
        </w:rPr>
        <w:t xml:space="preserve"> </w:t>
      </w:r>
      <w:proofErr w:type="spellStart"/>
      <w:r w:rsidRPr="007C2F51">
        <w:rPr>
          <w:rFonts w:ascii="Arial" w:hAnsi="Arial" w:cs="Arial"/>
          <w:sz w:val="24"/>
          <w:szCs w:val="24"/>
        </w:rPr>
        <w:t>Guo</w:t>
      </w:r>
      <w:proofErr w:type="spellEnd"/>
      <w:r w:rsidRPr="007C2F51">
        <w:rPr>
          <w:rFonts w:ascii="Arial" w:hAnsi="Arial" w:cs="Arial"/>
          <w:sz w:val="24"/>
          <w:szCs w:val="24"/>
        </w:rPr>
        <w:t xml:space="preserve"> asked about the status of the tenure and promotion policy. Andy Meyer said that the committee is waiting for data and feedback from the individual schools; he also said that turnover in membership on the committee may create delays.</w:t>
      </w:r>
    </w:p>
    <w:p w:rsidR="001B33F2" w:rsidRPr="007C2F51" w:rsidRDefault="001B33F2">
      <w:pPr>
        <w:rPr>
          <w:rFonts w:ascii="Arial" w:hAnsi="Arial" w:cs="Arial"/>
          <w:sz w:val="24"/>
          <w:szCs w:val="24"/>
        </w:rPr>
      </w:pPr>
    </w:p>
    <w:p w:rsidR="00192E1D" w:rsidRPr="007C2F51" w:rsidRDefault="00192E1D" w:rsidP="00192E1D">
      <w:pPr>
        <w:pStyle w:val="Heading2"/>
        <w:rPr>
          <w:rFonts w:ascii="Arial" w:hAnsi="Arial" w:cs="Arial"/>
        </w:rPr>
      </w:pPr>
      <w:bookmarkStart w:id="11" w:name="_Toc460321349"/>
      <w:r w:rsidRPr="007C2F51">
        <w:rPr>
          <w:rFonts w:ascii="Arial" w:hAnsi="Arial" w:cs="Arial"/>
        </w:rPr>
        <w:lastRenderedPageBreak/>
        <w:t xml:space="preserve">Committee </w:t>
      </w:r>
      <w:r w:rsidR="005B0633" w:rsidRPr="007C2F51">
        <w:rPr>
          <w:rFonts w:ascii="Arial" w:hAnsi="Arial" w:cs="Arial"/>
        </w:rPr>
        <w:t>m</w:t>
      </w:r>
      <w:r w:rsidRPr="007C2F51">
        <w:rPr>
          <w:rFonts w:ascii="Arial" w:hAnsi="Arial" w:cs="Arial"/>
        </w:rPr>
        <w:t xml:space="preserve">embership and </w:t>
      </w:r>
      <w:r w:rsidR="005B0633" w:rsidRPr="007C2F51">
        <w:rPr>
          <w:rFonts w:ascii="Arial" w:hAnsi="Arial" w:cs="Arial"/>
        </w:rPr>
        <w:t>a</w:t>
      </w:r>
      <w:r w:rsidRPr="007C2F51">
        <w:rPr>
          <w:rFonts w:ascii="Arial" w:hAnsi="Arial" w:cs="Arial"/>
        </w:rPr>
        <w:t xml:space="preserve">d </w:t>
      </w:r>
      <w:r w:rsidR="005B0633" w:rsidRPr="007C2F51">
        <w:rPr>
          <w:rFonts w:ascii="Arial" w:hAnsi="Arial" w:cs="Arial"/>
        </w:rPr>
        <w:t>h</w:t>
      </w:r>
      <w:r w:rsidRPr="007C2F51">
        <w:rPr>
          <w:rFonts w:ascii="Arial" w:hAnsi="Arial" w:cs="Arial"/>
        </w:rPr>
        <w:t xml:space="preserve">oc </w:t>
      </w:r>
      <w:r w:rsidR="005B0633" w:rsidRPr="007C2F51">
        <w:rPr>
          <w:rFonts w:ascii="Arial" w:hAnsi="Arial" w:cs="Arial"/>
        </w:rPr>
        <w:t>b</w:t>
      </w:r>
      <w:r w:rsidRPr="007C2F51">
        <w:rPr>
          <w:rFonts w:ascii="Arial" w:hAnsi="Arial" w:cs="Arial"/>
        </w:rPr>
        <w:t>ylaw</w:t>
      </w:r>
      <w:r w:rsidR="007C070D" w:rsidRPr="007C2F51">
        <w:rPr>
          <w:rFonts w:ascii="Arial" w:hAnsi="Arial" w:cs="Arial"/>
        </w:rPr>
        <w:t>s</w:t>
      </w:r>
      <w:r w:rsidR="005B0633" w:rsidRPr="007C2F51">
        <w:rPr>
          <w:rFonts w:ascii="Arial" w:hAnsi="Arial" w:cs="Arial"/>
        </w:rPr>
        <w:t xml:space="preserve"> c</w:t>
      </w:r>
      <w:r w:rsidRPr="007C2F51">
        <w:rPr>
          <w:rFonts w:ascii="Arial" w:hAnsi="Arial" w:cs="Arial"/>
        </w:rPr>
        <w:t>ommittee</w:t>
      </w:r>
      <w:bookmarkEnd w:id="11"/>
    </w:p>
    <w:p w:rsidR="001B33F2" w:rsidRPr="007C2F51" w:rsidRDefault="001B33F2">
      <w:pPr>
        <w:rPr>
          <w:rFonts w:ascii="Arial" w:hAnsi="Arial" w:cs="Arial"/>
          <w:sz w:val="24"/>
          <w:szCs w:val="24"/>
        </w:rPr>
      </w:pPr>
      <w:r w:rsidRPr="007C2F51">
        <w:rPr>
          <w:rFonts w:ascii="Arial" w:hAnsi="Arial" w:cs="Arial"/>
          <w:sz w:val="24"/>
          <w:szCs w:val="24"/>
        </w:rPr>
        <w:t xml:space="preserve">Sarah </w:t>
      </w:r>
      <w:proofErr w:type="spellStart"/>
      <w:r w:rsidRPr="007C2F51">
        <w:rPr>
          <w:rFonts w:ascii="Arial" w:hAnsi="Arial" w:cs="Arial"/>
          <w:sz w:val="24"/>
          <w:szCs w:val="24"/>
        </w:rPr>
        <w:t>Mergel</w:t>
      </w:r>
      <w:proofErr w:type="spellEnd"/>
      <w:r w:rsidRPr="007C2F51">
        <w:rPr>
          <w:rFonts w:ascii="Arial" w:hAnsi="Arial" w:cs="Arial"/>
          <w:sz w:val="24"/>
          <w:szCs w:val="24"/>
        </w:rPr>
        <w:t xml:space="preserve"> proposed the creation of an ad hoc senate committee to review the senate bylaws, mentioning structural problems in committee membership and continuity.</w:t>
      </w:r>
    </w:p>
    <w:p w:rsidR="001B33F2" w:rsidRPr="007C2F51" w:rsidRDefault="001B33F2">
      <w:pPr>
        <w:rPr>
          <w:rFonts w:ascii="Arial" w:hAnsi="Arial" w:cs="Arial"/>
          <w:sz w:val="24"/>
          <w:szCs w:val="24"/>
        </w:rPr>
      </w:pPr>
    </w:p>
    <w:p w:rsidR="001B33F2" w:rsidRPr="007C2F51" w:rsidRDefault="001B33F2">
      <w:pPr>
        <w:rPr>
          <w:rFonts w:ascii="Arial" w:hAnsi="Arial" w:cs="Arial"/>
          <w:sz w:val="24"/>
          <w:szCs w:val="24"/>
        </w:rPr>
      </w:pPr>
      <w:r w:rsidRPr="007C2F51">
        <w:rPr>
          <w:rFonts w:ascii="Arial" w:hAnsi="Arial" w:cs="Arial"/>
          <w:sz w:val="24"/>
          <w:szCs w:val="24"/>
        </w:rPr>
        <w:t>Sarah asked all senators to fill out and return the committee membership form and encouraged senators to volunteer for committees.</w:t>
      </w:r>
    </w:p>
    <w:p w:rsidR="001B33F2" w:rsidRPr="007C2F51" w:rsidRDefault="001B33F2">
      <w:pPr>
        <w:rPr>
          <w:rFonts w:ascii="Arial" w:hAnsi="Arial" w:cs="Arial"/>
          <w:sz w:val="24"/>
          <w:szCs w:val="24"/>
        </w:rPr>
      </w:pPr>
    </w:p>
    <w:p w:rsidR="00192E1D" w:rsidRPr="007C2F51" w:rsidRDefault="00192E1D" w:rsidP="00192E1D">
      <w:pPr>
        <w:pStyle w:val="Heading2"/>
        <w:rPr>
          <w:rFonts w:ascii="Arial" w:hAnsi="Arial" w:cs="Arial"/>
        </w:rPr>
      </w:pPr>
      <w:bookmarkStart w:id="12" w:name="_Toc460321350"/>
      <w:r w:rsidRPr="007C2F51">
        <w:rPr>
          <w:rFonts w:ascii="Arial" w:hAnsi="Arial" w:cs="Arial"/>
        </w:rPr>
        <w:t xml:space="preserve">Next </w:t>
      </w:r>
      <w:r w:rsidR="005B0633" w:rsidRPr="007C2F51">
        <w:rPr>
          <w:rFonts w:ascii="Arial" w:hAnsi="Arial" w:cs="Arial"/>
        </w:rPr>
        <w:t>m</w:t>
      </w:r>
      <w:r w:rsidRPr="007C2F51">
        <w:rPr>
          <w:rFonts w:ascii="Arial" w:hAnsi="Arial" w:cs="Arial"/>
        </w:rPr>
        <w:t xml:space="preserve">eeting and </w:t>
      </w:r>
      <w:r w:rsidR="005B0633" w:rsidRPr="007C2F51">
        <w:rPr>
          <w:rFonts w:ascii="Arial" w:hAnsi="Arial" w:cs="Arial"/>
        </w:rPr>
        <w:t>a</w:t>
      </w:r>
      <w:r w:rsidRPr="007C2F51">
        <w:rPr>
          <w:rFonts w:ascii="Arial" w:hAnsi="Arial" w:cs="Arial"/>
        </w:rPr>
        <w:t>djournment</w:t>
      </w:r>
      <w:bookmarkEnd w:id="12"/>
    </w:p>
    <w:p w:rsidR="001B33F2" w:rsidRPr="007C2F51" w:rsidRDefault="001B33F2">
      <w:pPr>
        <w:rPr>
          <w:rFonts w:ascii="Arial" w:hAnsi="Arial" w:cs="Arial"/>
          <w:sz w:val="24"/>
          <w:szCs w:val="24"/>
        </w:rPr>
      </w:pPr>
      <w:r w:rsidRPr="007C2F51">
        <w:rPr>
          <w:rFonts w:ascii="Arial" w:hAnsi="Arial" w:cs="Arial"/>
          <w:sz w:val="24"/>
          <w:szCs w:val="24"/>
        </w:rPr>
        <w:t>The next meeting is scheduled for 3:30 on September 14.</w:t>
      </w:r>
    </w:p>
    <w:p w:rsidR="001B33F2" w:rsidRPr="007C2F51" w:rsidRDefault="001B33F2">
      <w:pPr>
        <w:rPr>
          <w:rFonts w:ascii="Arial" w:hAnsi="Arial" w:cs="Arial"/>
          <w:sz w:val="24"/>
          <w:szCs w:val="24"/>
        </w:rPr>
      </w:pPr>
    </w:p>
    <w:p w:rsidR="001B33F2" w:rsidRPr="007C2F51" w:rsidRDefault="001B33F2">
      <w:pPr>
        <w:rPr>
          <w:rFonts w:ascii="Arial" w:hAnsi="Arial" w:cs="Arial"/>
          <w:sz w:val="24"/>
          <w:szCs w:val="24"/>
        </w:rPr>
      </w:pPr>
      <w:r w:rsidRPr="007C2F51">
        <w:rPr>
          <w:rFonts w:ascii="Arial" w:hAnsi="Arial" w:cs="Arial"/>
          <w:sz w:val="24"/>
          <w:szCs w:val="24"/>
        </w:rPr>
        <w:t>The meeting adjourned at 4:04 pm.</w:t>
      </w:r>
    </w:p>
    <w:p w:rsidR="001B33F2" w:rsidRPr="007C2F51" w:rsidRDefault="001B33F2">
      <w:pPr>
        <w:rPr>
          <w:rFonts w:ascii="Arial" w:hAnsi="Arial" w:cs="Arial"/>
          <w:sz w:val="24"/>
          <w:szCs w:val="24"/>
        </w:rPr>
      </w:pPr>
    </w:p>
    <w:p w:rsidR="00192E1D" w:rsidRPr="007C2F51" w:rsidRDefault="00192E1D">
      <w:pPr>
        <w:rPr>
          <w:rFonts w:ascii="Arial" w:hAnsi="Arial" w:cs="Arial"/>
          <w:sz w:val="24"/>
          <w:szCs w:val="24"/>
        </w:rPr>
      </w:pPr>
    </w:p>
    <w:p w:rsidR="001B33F2" w:rsidRPr="007C2F51" w:rsidRDefault="001B33F2">
      <w:pPr>
        <w:rPr>
          <w:rFonts w:ascii="Arial" w:hAnsi="Arial" w:cs="Arial"/>
          <w:sz w:val="24"/>
          <w:szCs w:val="24"/>
        </w:rPr>
      </w:pPr>
      <w:r w:rsidRPr="007C2F51">
        <w:rPr>
          <w:rFonts w:ascii="Arial" w:hAnsi="Arial" w:cs="Arial"/>
          <w:sz w:val="24"/>
          <w:szCs w:val="24"/>
        </w:rPr>
        <w:t>Respectfully submitted</w:t>
      </w:r>
    </w:p>
    <w:p w:rsidR="001B33F2" w:rsidRPr="007C2F51" w:rsidRDefault="001B33F2">
      <w:pPr>
        <w:rPr>
          <w:rFonts w:ascii="Arial" w:hAnsi="Arial" w:cs="Arial"/>
          <w:sz w:val="24"/>
          <w:szCs w:val="24"/>
        </w:rPr>
      </w:pPr>
      <w:r w:rsidRPr="007C2F51">
        <w:rPr>
          <w:rFonts w:ascii="Arial" w:hAnsi="Arial" w:cs="Arial"/>
          <w:sz w:val="24"/>
          <w:szCs w:val="24"/>
        </w:rPr>
        <w:t>Kent Harrelson, secretary</w:t>
      </w:r>
    </w:p>
    <w:p w:rsidR="00B96CDF" w:rsidRPr="007C2F51" w:rsidRDefault="00B96CDF">
      <w:pPr>
        <w:rPr>
          <w:rFonts w:ascii="Arial" w:hAnsi="Arial" w:cs="Arial"/>
          <w:sz w:val="24"/>
          <w:szCs w:val="24"/>
        </w:rPr>
      </w:pPr>
    </w:p>
    <w:sectPr w:rsidR="00B96CDF" w:rsidRPr="007C2F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BB" w:rsidRDefault="001F07BB" w:rsidP="00192E1D">
      <w:pPr>
        <w:spacing w:line="240" w:lineRule="auto"/>
      </w:pPr>
      <w:r>
        <w:separator/>
      </w:r>
    </w:p>
  </w:endnote>
  <w:endnote w:type="continuationSeparator" w:id="0">
    <w:p w:rsidR="001F07BB" w:rsidRDefault="001F07BB" w:rsidP="0019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BB" w:rsidRDefault="001F07BB" w:rsidP="00192E1D">
      <w:pPr>
        <w:spacing w:line="240" w:lineRule="auto"/>
      </w:pPr>
      <w:r>
        <w:separator/>
      </w:r>
    </w:p>
  </w:footnote>
  <w:footnote w:type="continuationSeparator" w:id="0">
    <w:p w:rsidR="001F07BB" w:rsidRDefault="001F07BB" w:rsidP="00192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4918"/>
      <w:docPartObj>
        <w:docPartGallery w:val="Page Numbers (Top of Page)"/>
        <w:docPartUnique/>
      </w:docPartObj>
    </w:sdtPr>
    <w:sdtEndPr>
      <w:rPr>
        <w:noProof/>
      </w:rPr>
    </w:sdtEndPr>
    <w:sdtContent>
      <w:p w:rsidR="00192E1D" w:rsidRDefault="00192E1D">
        <w:pPr>
          <w:pStyle w:val="Header"/>
          <w:jc w:val="right"/>
        </w:pPr>
        <w:r>
          <w:fldChar w:fldCharType="begin"/>
        </w:r>
        <w:r>
          <w:instrText xml:space="preserve"> PAGE   \* MERGEFORMAT </w:instrText>
        </w:r>
        <w:r>
          <w:fldChar w:fldCharType="separate"/>
        </w:r>
        <w:r w:rsidR="003E7740">
          <w:rPr>
            <w:noProof/>
          </w:rPr>
          <w:t>2</w:t>
        </w:r>
        <w:r>
          <w:rPr>
            <w:noProof/>
          </w:rPr>
          <w:fldChar w:fldCharType="end"/>
        </w:r>
      </w:p>
    </w:sdtContent>
  </w:sdt>
  <w:p w:rsidR="00192E1D" w:rsidRDefault="00192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7"/>
    <w:rsid w:val="00192E1D"/>
    <w:rsid w:val="001B33F2"/>
    <w:rsid w:val="001F07BB"/>
    <w:rsid w:val="003821C7"/>
    <w:rsid w:val="003E7740"/>
    <w:rsid w:val="005B0633"/>
    <w:rsid w:val="00793B8C"/>
    <w:rsid w:val="007A400B"/>
    <w:rsid w:val="007C070D"/>
    <w:rsid w:val="007C2F51"/>
    <w:rsid w:val="00A65043"/>
    <w:rsid w:val="00B96CDF"/>
    <w:rsid w:val="00C65795"/>
    <w:rsid w:val="00D11235"/>
    <w:rsid w:val="00E622F7"/>
    <w:rsid w:val="00EA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3BD6-21B8-4896-B0D3-0BB0C87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3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33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92E1D"/>
    <w:pPr>
      <w:tabs>
        <w:tab w:val="center" w:pos="4680"/>
        <w:tab w:val="right" w:pos="9360"/>
      </w:tabs>
      <w:spacing w:line="240" w:lineRule="auto"/>
    </w:pPr>
  </w:style>
  <w:style w:type="character" w:customStyle="1" w:styleId="HeaderChar">
    <w:name w:val="Header Char"/>
    <w:basedOn w:val="DefaultParagraphFont"/>
    <w:link w:val="Header"/>
    <w:uiPriority w:val="99"/>
    <w:rsid w:val="00192E1D"/>
  </w:style>
  <w:style w:type="paragraph" w:styleId="Footer">
    <w:name w:val="footer"/>
    <w:basedOn w:val="Normal"/>
    <w:link w:val="FooterChar"/>
    <w:uiPriority w:val="99"/>
    <w:unhideWhenUsed/>
    <w:rsid w:val="00192E1D"/>
    <w:pPr>
      <w:tabs>
        <w:tab w:val="center" w:pos="4680"/>
        <w:tab w:val="right" w:pos="9360"/>
      </w:tabs>
      <w:spacing w:line="240" w:lineRule="auto"/>
    </w:pPr>
  </w:style>
  <w:style w:type="character" w:customStyle="1" w:styleId="FooterChar">
    <w:name w:val="Footer Char"/>
    <w:basedOn w:val="DefaultParagraphFont"/>
    <w:link w:val="Footer"/>
    <w:uiPriority w:val="99"/>
    <w:rsid w:val="00192E1D"/>
  </w:style>
  <w:style w:type="paragraph" w:styleId="TOCHeading">
    <w:name w:val="TOC Heading"/>
    <w:basedOn w:val="Heading1"/>
    <w:next w:val="Normal"/>
    <w:uiPriority w:val="39"/>
    <w:unhideWhenUsed/>
    <w:qFormat/>
    <w:rsid w:val="00192E1D"/>
    <w:pPr>
      <w:spacing w:line="259" w:lineRule="auto"/>
      <w:outlineLvl w:val="9"/>
    </w:pPr>
  </w:style>
  <w:style w:type="paragraph" w:styleId="TOC1">
    <w:name w:val="toc 1"/>
    <w:basedOn w:val="Normal"/>
    <w:next w:val="Normal"/>
    <w:autoRedefine/>
    <w:uiPriority w:val="39"/>
    <w:unhideWhenUsed/>
    <w:rsid w:val="00192E1D"/>
    <w:pPr>
      <w:spacing w:after="100"/>
    </w:pPr>
  </w:style>
  <w:style w:type="paragraph" w:styleId="TOC2">
    <w:name w:val="toc 2"/>
    <w:basedOn w:val="Normal"/>
    <w:next w:val="Normal"/>
    <w:autoRedefine/>
    <w:uiPriority w:val="39"/>
    <w:unhideWhenUsed/>
    <w:rsid w:val="00192E1D"/>
    <w:pPr>
      <w:spacing w:after="100"/>
      <w:ind w:left="220"/>
    </w:pPr>
  </w:style>
  <w:style w:type="character" w:styleId="Hyperlink">
    <w:name w:val="Hyperlink"/>
    <w:basedOn w:val="DefaultParagraphFont"/>
    <w:uiPriority w:val="99"/>
    <w:unhideWhenUsed/>
    <w:rsid w:val="00192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E0D7-4321-461F-B379-EAD8312D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2016-08-26T12:55:00Z</dcterms:created>
  <dcterms:modified xsi:type="dcterms:W3CDTF">2016-08-30T15:56:00Z</dcterms:modified>
</cp:coreProperties>
</file>