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4F8FEC" w14:textId="77777777" w:rsidR="00FD7013" w:rsidRPr="002D569E" w:rsidRDefault="00FD7013" w:rsidP="008A3944">
      <w:pPr>
        <w:pStyle w:val="CM44"/>
        <w:jc w:val="center"/>
        <w:rPr>
          <w:rFonts w:asciiTheme="minorHAnsi" w:hAnsiTheme="minorHAnsi" w:cs="Consolas"/>
          <w:bCs/>
          <w:color w:val="221E1F"/>
        </w:rPr>
      </w:pPr>
      <w:r w:rsidRPr="002D569E">
        <w:rPr>
          <w:rFonts w:asciiTheme="minorHAnsi" w:hAnsiTheme="minorHAnsi" w:cs="Consolas"/>
          <w:bCs/>
          <w:color w:val="221E1F"/>
        </w:rPr>
        <w:t>The constitution of:</w:t>
      </w:r>
    </w:p>
    <w:p w14:paraId="4951263A" w14:textId="4006AAB8" w:rsidR="00FD7013" w:rsidRPr="002D569E" w:rsidRDefault="00FD7013" w:rsidP="00FD7013">
      <w:pPr>
        <w:pStyle w:val="Default"/>
        <w:jc w:val="center"/>
        <w:rPr>
          <w:rFonts w:asciiTheme="minorHAnsi" w:hAnsiTheme="minorHAnsi"/>
          <w:sz w:val="32"/>
        </w:rPr>
      </w:pPr>
      <w:r w:rsidRPr="00331783">
        <w:rPr>
          <w:rFonts w:asciiTheme="minorHAnsi" w:hAnsiTheme="minorHAnsi" w:cs="Consolas"/>
          <w:b/>
          <w:bCs/>
          <w:i/>
          <w:color w:val="221E1F"/>
          <w:sz w:val="32"/>
          <w:highlight w:val="yellow"/>
        </w:rPr>
        <w:t>[INSERT NAME OF ORGANIZATION</w:t>
      </w:r>
      <w:r w:rsidR="00331783" w:rsidRPr="00331783">
        <w:rPr>
          <w:rFonts w:asciiTheme="minorHAnsi" w:hAnsiTheme="minorHAnsi" w:cs="Consolas"/>
          <w:b/>
          <w:bCs/>
          <w:i/>
          <w:color w:val="221E1F"/>
          <w:sz w:val="32"/>
          <w:highlight w:val="yellow"/>
        </w:rPr>
        <w:t>-</w:t>
      </w:r>
      <w:r w:rsidR="00331783" w:rsidRPr="00331783">
        <w:rPr>
          <w:highlight w:val="yellow"/>
        </w:rPr>
        <w:t xml:space="preserve"> CANNOT include the </w:t>
      </w:r>
      <w:r w:rsidR="00643343">
        <w:rPr>
          <w:highlight w:val="yellow"/>
        </w:rPr>
        <w:t xml:space="preserve">Dalton State </w:t>
      </w:r>
      <w:r w:rsidR="00331783" w:rsidRPr="00331783">
        <w:rPr>
          <w:highlight w:val="yellow"/>
        </w:rPr>
        <w:t>name or abbreviation</w:t>
      </w:r>
      <w:r w:rsidRPr="00331783">
        <w:rPr>
          <w:rFonts w:asciiTheme="minorHAnsi" w:hAnsiTheme="minorHAnsi" w:cs="Consolas"/>
          <w:b/>
          <w:bCs/>
          <w:i/>
          <w:color w:val="221E1F"/>
          <w:sz w:val="32"/>
          <w:highlight w:val="yellow"/>
        </w:rPr>
        <w:t>]</w:t>
      </w:r>
    </w:p>
    <w:p w14:paraId="49346293" w14:textId="77777777" w:rsidR="003A5095" w:rsidRPr="003A5095" w:rsidRDefault="003A5095" w:rsidP="003A5095">
      <w:pPr>
        <w:pStyle w:val="Default"/>
      </w:pPr>
    </w:p>
    <w:p w14:paraId="79B683A1" w14:textId="6631E4C3" w:rsidR="00FD7013" w:rsidRPr="002D569E" w:rsidRDefault="00FD7013" w:rsidP="00FD7013">
      <w:pPr>
        <w:pStyle w:val="Default"/>
        <w:jc w:val="center"/>
        <w:rPr>
          <w:rFonts w:asciiTheme="minorHAnsi" w:hAnsiTheme="minorHAnsi"/>
        </w:rPr>
      </w:pPr>
      <w:r w:rsidRPr="002D569E">
        <w:rPr>
          <w:rFonts w:asciiTheme="minorHAnsi" w:hAnsiTheme="minorHAnsi"/>
        </w:rPr>
        <w:t xml:space="preserve">A Student Organization at </w:t>
      </w:r>
      <w:r w:rsidR="00407875">
        <w:rPr>
          <w:rFonts w:asciiTheme="minorHAnsi" w:hAnsiTheme="minorHAnsi"/>
        </w:rPr>
        <w:t>Dalton State College</w:t>
      </w:r>
      <w:r w:rsidR="003F230D" w:rsidRPr="002D569E">
        <w:rPr>
          <w:rFonts w:asciiTheme="minorHAnsi" w:hAnsiTheme="minorHAnsi"/>
        </w:rPr>
        <w:t xml:space="preserve"> (</w:t>
      </w:r>
      <w:r w:rsidR="00407875">
        <w:rPr>
          <w:rFonts w:asciiTheme="minorHAnsi" w:hAnsiTheme="minorHAnsi"/>
        </w:rPr>
        <w:t>DSC</w:t>
      </w:r>
      <w:r w:rsidR="003F230D" w:rsidRPr="002D569E">
        <w:rPr>
          <w:rFonts w:asciiTheme="minorHAnsi" w:hAnsiTheme="minorHAnsi"/>
        </w:rPr>
        <w:t>)</w:t>
      </w:r>
    </w:p>
    <w:p w14:paraId="69E4BCB5" w14:textId="10CE771C" w:rsidR="00FD7013" w:rsidRPr="00C87041" w:rsidRDefault="00FD7013" w:rsidP="00C87041">
      <w:pPr>
        <w:pStyle w:val="Default"/>
        <w:jc w:val="center"/>
        <w:rPr>
          <w:rFonts w:asciiTheme="minorHAnsi" w:hAnsiTheme="minorHAnsi"/>
        </w:rPr>
      </w:pPr>
      <w:r w:rsidRPr="00331783">
        <w:rPr>
          <w:rFonts w:asciiTheme="minorHAnsi" w:hAnsiTheme="minorHAnsi"/>
          <w:b/>
          <w:highlight w:val="yellow"/>
        </w:rPr>
        <w:t>[INSERT DATE OF RECOGNITION AND TYPE OF RECOGNITION]</w:t>
      </w:r>
      <w:r w:rsidRPr="002D569E">
        <w:rPr>
          <w:rFonts w:asciiTheme="minorHAnsi" w:hAnsiTheme="minorHAnsi"/>
        </w:rPr>
        <w:t xml:space="preserve"> by </w:t>
      </w:r>
      <w:r w:rsidR="00407875">
        <w:rPr>
          <w:rFonts w:asciiTheme="minorHAnsi" w:hAnsiTheme="minorHAnsi"/>
        </w:rPr>
        <w:t>the Student Government Association and the Office of Student Life</w:t>
      </w:r>
    </w:p>
    <w:p w14:paraId="07286A76" w14:textId="77777777" w:rsidR="003A5095" w:rsidRPr="003A5095" w:rsidRDefault="003A5095" w:rsidP="003A5095">
      <w:pPr>
        <w:pStyle w:val="Default"/>
      </w:pPr>
    </w:p>
    <w:p w14:paraId="3488EA43" w14:textId="77777777" w:rsidR="00FD7013" w:rsidRPr="002D569E" w:rsidRDefault="00FD7013" w:rsidP="00FD7013">
      <w:pPr>
        <w:pStyle w:val="CM44"/>
        <w:rPr>
          <w:rFonts w:asciiTheme="minorHAnsi" w:hAnsiTheme="minorHAnsi" w:cs="Consolas"/>
          <w:b/>
          <w:bCs/>
          <w:color w:val="221E1F"/>
        </w:rPr>
      </w:pPr>
      <w:r w:rsidRPr="002D569E">
        <w:rPr>
          <w:rFonts w:asciiTheme="minorHAnsi" w:hAnsiTheme="minorHAnsi" w:cs="Consolas"/>
          <w:b/>
          <w:bCs/>
          <w:color w:val="221E1F"/>
        </w:rPr>
        <w:t>Article I: Name</w:t>
      </w:r>
    </w:p>
    <w:p w14:paraId="038FEB6E" w14:textId="77777777" w:rsidR="00FD7013" w:rsidRPr="002D569E" w:rsidRDefault="00F3765D" w:rsidP="002D569E">
      <w:pPr>
        <w:pStyle w:val="CM44"/>
        <w:ind w:left="180"/>
        <w:rPr>
          <w:rFonts w:asciiTheme="minorHAnsi" w:hAnsiTheme="minorHAnsi" w:cs="Consolas"/>
          <w:bCs/>
          <w:color w:val="221E1F"/>
        </w:rPr>
      </w:pPr>
      <w:r>
        <w:rPr>
          <w:rFonts w:asciiTheme="minorHAnsi" w:hAnsiTheme="minorHAnsi" w:cs="Consolas"/>
          <w:b/>
          <w:bCs/>
          <w:color w:val="221E1F"/>
        </w:rPr>
        <w:t>SECTION 1</w:t>
      </w:r>
      <w:r w:rsidR="00C12A2D">
        <w:rPr>
          <w:rFonts w:asciiTheme="minorHAnsi" w:hAnsiTheme="minorHAnsi" w:cs="Consolas"/>
          <w:b/>
          <w:bCs/>
          <w:color w:val="221E1F"/>
        </w:rPr>
        <w:t xml:space="preserve"> </w:t>
      </w:r>
      <w:r w:rsidR="00C12A2D">
        <w:rPr>
          <w:rFonts w:cs="Consolas"/>
          <w:b/>
          <w:bCs/>
          <w:color w:val="221E1F"/>
        </w:rPr>
        <w:t>–</w:t>
      </w:r>
      <w:r>
        <w:rPr>
          <w:rFonts w:asciiTheme="minorHAnsi" w:hAnsiTheme="minorHAnsi" w:cs="Consolas"/>
          <w:b/>
          <w:bCs/>
          <w:color w:val="221E1F"/>
        </w:rPr>
        <w:t xml:space="preserve"> </w:t>
      </w:r>
      <w:r w:rsidR="00C96364">
        <w:rPr>
          <w:rFonts w:asciiTheme="minorHAnsi" w:hAnsiTheme="minorHAnsi" w:cs="Consolas"/>
          <w:b/>
          <w:bCs/>
          <w:color w:val="221E1F"/>
        </w:rPr>
        <w:t>Name</w:t>
      </w:r>
      <w:r w:rsidR="00C12A2D">
        <w:rPr>
          <w:rFonts w:asciiTheme="minorHAnsi" w:hAnsiTheme="minorHAnsi" w:cs="Consolas"/>
          <w:b/>
          <w:bCs/>
          <w:color w:val="221E1F"/>
        </w:rPr>
        <w:br/>
      </w:r>
      <w:r w:rsidR="00FD7013" w:rsidRPr="002D569E">
        <w:rPr>
          <w:rFonts w:asciiTheme="minorHAnsi" w:hAnsiTheme="minorHAnsi" w:cs="Consolas"/>
          <w:bCs/>
          <w:color w:val="221E1F"/>
        </w:rPr>
        <w:t xml:space="preserve">This organization shall be known as </w:t>
      </w:r>
      <w:r w:rsidR="00FD7013" w:rsidRPr="007C1FD3">
        <w:rPr>
          <w:rFonts w:asciiTheme="minorHAnsi" w:hAnsiTheme="minorHAnsi" w:cs="Consolas"/>
          <w:b/>
          <w:bCs/>
          <w:color w:val="FF0000"/>
        </w:rPr>
        <w:t>[INSERT NAME]</w:t>
      </w:r>
      <w:r w:rsidR="007C6505" w:rsidRPr="007C1FD3">
        <w:rPr>
          <w:rFonts w:asciiTheme="minorHAnsi" w:hAnsiTheme="minorHAnsi" w:cs="Consolas"/>
          <w:b/>
          <w:bCs/>
          <w:color w:val="FF0000"/>
        </w:rPr>
        <w:t xml:space="preserve"> </w:t>
      </w:r>
      <w:r w:rsidR="00FD7013" w:rsidRPr="002D569E">
        <w:rPr>
          <w:rFonts w:asciiTheme="minorHAnsi" w:hAnsiTheme="minorHAnsi" w:cs="Consolas"/>
          <w:bCs/>
          <w:color w:val="221E1F"/>
        </w:rPr>
        <w:t xml:space="preserve">and shall be abbreviated as </w:t>
      </w:r>
      <w:r w:rsidR="00FD7013" w:rsidRPr="007C1FD3">
        <w:rPr>
          <w:rFonts w:asciiTheme="minorHAnsi" w:hAnsiTheme="minorHAnsi" w:cs="Consolas"/>
          <w:b/>
          <w:bCs/>
          <w:color w:val="FF0000"/>
        </w:rPr>
        <w:t>[INSERT ABBREVIATION]</w:t>
      </w:r>
      <w:r w:rsidR="003A5095" w:rsidRPr="007C1FD3">
        <w:rPr>
          <w:rFonts w:asciiTheme="minorHAnsi" w:hAnsiTheme="minorHAnsi" w:cs="Consolas"/>
          <w:b/>
          <w:bCs/>
          <w:color w:val="FF0000"/>
        </w:rPr>
        <w:t xml:space="preserve"> </w:t>
      </w:r>
      <w:r w:rsidR="00FD7013" w:rsidRPr="002D569E">
        <w:rPr>
          <w:rFonts w:asciiTheme="minorHAnsi" w:hAnsiTheme="minorHAnsi" w:cs="Consolas"/>
          <w:bCs/>
          <w:color w:val="221E1F"/>
        </w:rPr>
        <w:t xml:space="preserve">when space or </w:t>
      </w:r>
      <w:r w:rsidR="003A5095">
        <w:rPr>
          <w:rFonts w:asciiTheme="minorHAnsi" w:hAnsiTheme="minorHAnsi" w:cs="Consolas"/>
          <w:bCs/>
          <w:color w:val="221E1F"/>
        </w:rPr>
        <w:t>context dictates</w:t>
      </w:r>
      <w:r w:rsidR="00FD7013" w:rsidRPr="002D569E">
        <w:rPr>
          <w:rFonts w:asciiTheme="minorHAnsi" w:hAnsiTheme="minorHAnsi" w:cs="Consolas"/>
          <w:bCs/>
          <w:color w:val="221E1F"/>
        </w:rPr>
        <w:t xml:space="preserve">. </w:t>
      </w:r>
    </w:p>
    <w:p w14:paraId="43477B55" w14:textId="77777777" w:rsidR="00FD7013" w:rsidRPr="002D569E" w:rsidRDefault="00FD7013" w:rsidP="00FD7013">
      <w:pPr>
        <w:pStyle w:val="CM44"/>
        <w:rPr>
          <w:rFonts w:asciiTheme="minorHAnsi" w:hAnsiTheme="minorHAnsi" w:cs="Consolas"/>
          <w:bCs/>
          <w:color w:val="221E1F"/>
        </w:rPr>
      </w:pPr>
    </w:p>
    <w:p w14:paraId="28533157" w14:textId="77777777" w:rsidR="00FD7013" w:rsidRPr="002D569E" w:rsidRDefault="00FD7013" w:rsidP="00FD7013">
      <w:pPr>
        <w:pStyle w:val="CM44"/>
        <w:rPr>
          <w:rFonts w:asciiTheme="minorHAnsi" w:hAnsiTheme="minorHAnsi" w:cs="Consolas"/>
          <w:b/>
          <w:bCs/>
          <w:color w:val="221E1F"/>
        </w:rPr>
      </w:pPr>
      <w:r w:rsidRPr="002D569E">
        <w:rPr>
          <w:rFonts w:asciiTheme="minorHAnsi" w:hAnsiTheme="minorHAnsi" w:cs="Consolas"/>
          <w:b/>
          <w:bCs/>
          <w:color w:val="221E1F"/>
        </w:rPr>
        <w:t xml:space="preserve">Article II: </w:t>
      </w:r>
      <w:r w:rsidR="00F3765D">
        <w:rPr>
          <w:rFonts w:asciiTheme="minorHAnsi" w:hAnsiTheme="minorHAnsi" w:cs="Consolas"/>
          <w:b/>
          <w:bCs/>
          <w:color w:val="221E1F"/>
        </w:rPr>
        <w:t>Purpose/</w:t>
      </w:r>
      <w:r w:rsidRPr="002D569E">
        <w:rPr>
          <w:rFonts w:asciiTheme="minorHAnsi" w:hAnsiTheme="minorHAnsi" w:cs="Consolas"/>
          <w:b/>
          <w:bCs/>
          <w:color w:val="221E1F"/>
        </w:rPr>
        <w:t>Mission</w:t>
      </w:r>
      <w:r w:rsidR="00F3765D">
        <w:rPr>
          <w:rFonts w:asciiTheme="minorHAnsi" w:hAnsiTheme="minorHAnsi" w:cs="Consolas"/>
          <w:b/>
          <w:bCs/>
          <w:color w:val="221E1F"/>
        </w:rPr>
        <w:t xml:space="preserve"> Statement</w:t>
      </w:r>
    </w:p>
    <w:p w14:paraId="1A9898B2" w14:textId="15E65923" w:rsidR="00FD7013" w:rsidRPr="002D569E" w:rsidRDefault="00C12A2D" w:rsidP="002D569E">
      <w:pPr>
        <w:pStyle w:val="CM44"/>
        <w:ind w:left="180"/>
        <w:rPr>
          <w:rFonts w:asciiTheme="minorHAnsi" w:hAnsiTheme="minorHAnsi" w:cs="Consolas"/>
          <w:b/>
          <w:bCs/>
          <w:color w:val="221E1F"/>
        </w:rPr>
      </w:pPr>
      <w:r>
        <w:rPr>
          <w:rFonts w:asciiTheme="minorHAnsi" w:hAnsiTheme="minorHAnsi" w:cs="Consolas"/>
          <w:b/>
          <w:bCs/>
          <w:color w:val="221E1F"/>
        </w:rPr>
        <w:t xml:space="preserve">SECTION 1 </w:t>
      </w:r>
      <w:r>
        <w:rPr>
          <w:rFonts w:cs="Consolas"/>
          <w:b/>
          <w:bCs/>
          <w:color w:val="221E1F"/>
        </w:rPr>
        <w:t>–</w:t>
      </w:r>
      <w:r>
        <w:rPr>
          <w:rFonts w:asciiTheme="minorHAnsi" w:hAnsiTheme="minorHAnsi" w:cs="Consolas"/>
          <w:b/>
          <w:bCs/>
          <w:color w:val="221E1F"/>
        </w:rPr>
        <w:t xml:space="preserve"> </w:t>
      </w:r>
      <w:r w:rsidR="00C96364">
        <w:rPr>
          <w:rFonts w:asciiTheme="minorHAnsi" w:hAnsiTheme="minorHAnsi" w:cs="Consolas"/>
          <w:b/>
          <w:bCs/>
          <w:color w:val="221E1F"/>
        </w:rPr>
        <w:t>Purpose</w:t>
      </w:r>
      <w:r>
        <w:rPr>
          <w:rFonts w:asciiTheme="minorHAnsi" w:hAnsiTheme="minorHAnsi" w:cs="Consolas"/>
          <w:b/>
          <w:bCs/>
          <w:color w:val="221E1F"/>
        </w:rPr>
        <w:br/>
      </w:r>
      <w:r w:rsidR="00FD7013" w:rsidRPr="002D569E">
        <w:rPr>
          <w:rFonts w:asciiTheme="minorHAnsi" w:hAnsiTheme="minorHAnsi" w:cs="Consolas"/>
          <w:bCs/>
          <w:color w:val="221E1F"/>
        </w:rPr>
        <w:t xml:space="preserve">The mission of </w:t>
      </w:r>
      <w:r w:rsidR="00FD7013" w:rsidRPr="007C1FD3">
        <w:rPr>
          <w:rFonts w:asciiTheme="minorHAnsi" w:hAnsiTheme="minorHAnsi" w:cs="Consolas"/>
          <w:b/>
          <w:bCs/>
          <w:color w:val="FF0000"/>
        </w:rPr>
        <w:t>[INSERT ABBREVIATION]</w:t>
      </w:r>
      <w:r w:rsidR="00FD7013" w:rsidRPr="007C1FD3">
        <w:rPr>
          <w:rFonts w:asciiTheme="minorHAnsi" w:hAnsiTheme="minorHAnsi" w:cs="Consolas"/>
          <w:bCs/>
          <w:color w:val="FF0000"/>
        </w:rPr>
        <w:t xml:space="preserve"> </w:t>
      </w:r>
      <w:r w:rsidR="00FD7013" w:rsidRPr="002D569E">
        <w:rPr>
          <w:rFonts w:asciiTheme="minorHAnsi" w:hAnsiTheme="minorHAnsi" w:cs="Consolas"/>
          <w:bCs/>
          <w:color w:val="221E1F"/>
        </w:rPr>
        <w:t xml:space="preserve">is to </w:t>
      </w:r>
      <w:r w:rsidR="00FD7013" w:rsidRPr="007C1FD3">
        <w:rPr>
          <w:rFonts w:asciiTheme="minorHAnsi" w:hAnsiTheme="minorHAnsi" w:cs="Consolas"/>
          <w:b/>
          <w:bCs/>
          <w:color w:val="FF0000"/>
        </w:rPr>
        <w:t>[INSERT MISSION</w:t>
      </w:r>
      <w:r w:rsidR="004E0FE7">
        <w:rPr>
          <w:rFonts w:asciiTheme="minorHAnsi" w:hAnsiTheme="minorHAnsi" w:cs="Consolas"/>
          <w:b/>
          <w:bCs/>
          <w:color w:val="FF0000"/>
        </w:rPr>
        <w:t xml:space="preserve"> STATEMENT</w:t>
      </w:r>
      <w:r w:rsidR="00FD7013" w:rsidRPr="007C1FD3">
        <w:rPr>
          <w:rFonts w:asciiTheme="minorHAnsi" w:hAnsiTheme="minorHAnsi" w:cs="Consolas"/>
          <w:b/>
          <w:bCs/>
          <w:color w:val="FF0000"/>
        </w:rPr>
        <w:t>]</w:t>
      </w:r>
      <w:r w:rsidR="00FD7013" w:rsidRPr="007C1FD3">
        <w:rPr>
          <w:rFonts w:asciiTheme="minorHAnsi" w:hAnsiTheme="minorHAnsi" w:cs="Consolas"/>
          <w:bCs/>
          <w:color w:val="FF0000"/>
        </w:rPr>
        <w:t xml:space="preserve">. </w:t>
      </w:r>
      <w:r w:rsidR="00FD7013" w:rsidRPr="007C1FD3">
        <w:rPr>
          <w:rFonts w:asciiTheme="minorHAnsi" w:hAnsiTheme="minorHAnsi" w:cs="Consolas"/>
          <w:b/>
          <w:bCs/>
          <w:color w:val="FF0000"/>
        </w:rPr>
        <w:t>[INSERT ABBREVIATION]</w:t>
      </w:r>
      <w:r w:rsidR="00FD7013" w:rsidRPr="007C1FD3">
        <w:rPr>
          <w:rFonts w:asciiTheme="minorHAnsi" w:hAnsiTheme="minorHAnsi" w:cs="Consolas"/>
          <w:bCs/>
          <w:color w:val="FF0000"/>
        </w:rPr>
        <w:t xml:space="preserve"> </w:t>
      </w:r>
      <w:r w:rsidR="00FD7013" w:rsidRPr="002D569E">
        <w:rPr>
          <w:rFonts w:asciiTheme="minorHAnsi" w:hAnsiTheme="minorHAnsi" w:cs="Consolas"/>
          <w:bCs/>
          <w:color w:val="221E1F"/>
        </w:rPr>
        <w:t xml:space="preserve">seeks to accomplish this mission by </w:t>
      </w:r>
      <w:r w:rsidR="00FD7013" w:rsidRPr="007C1FD3">
        <w:rPr>
          <w:rFonts w:asciiTheme="minorHAnsi" w:hAnsiTheme="minorHAnsi" w:cs="Consolas"/>
          <w:b/>
          <w:bCs/>
          <w:color w:val="FF0000"/>
        </w:rPr>
        <w:t>[INSERT GROUP ACTIVITIES</w:t>
      </w:r>
      <w:r w:rsidR="007C1FD3">
        <w:rPr>
          <w:rFonts w:asciiTheme="minorHAnsi" w:hAnsiTheme="minorHAnsi" w:cs="Consolas"/>
          <w:b/>
          <w:bCs/>
          <w:color w:val="FF0000"/>
        </w:rPr>
        <w:t>]</w:t>
      </w:r>
      <w:r w:rsidR="00331783" w:rsidRPr="007C1FD3">
        <w:rPr>
          <w:rFonts w:asciiTheme="minorHAnsi" w:hAnsiTheme="minorHAnsi" w:cs="Consolas"/>
          <w:b/>
          <w:bCs/>
          <w:color w:val="FF0000"/>
        </w:rPr>
        <w:t xml:space="preserve"> </w:t>
      </w:r>
      <w:r w:rsidR="007C1FD3">
        <w:rPr>
          <w:rFonts w:asciiTheme="minorHAnsi" w:hAnsiTheme="minorHAnsi" w:cs="Consolas"/>
          <w:b/>
          <w:bCs/>
          <w:color w:val="FF0000"/>
        </w:rPr>
        <w:t>–</w:t>
      </w:r>
      <w:r w:rsidR="00331783" w:rsidRPr="007C1FD3">
        <w:rPr>
          <w:rFonts w:asciiTheme="minorHAnsi" w:hAnsiTheme="minorHAnsi" w:cs="Consolas"/>
          <w:b/>
          <w:bCs/>
          <w:color w:val="FF0000"/>
        </w:rPr>
        <w:t xml:space="preserve"> </w:t>
      </w:r>
      <w:r w:rsidR="007C1FD3" w:rsidRPr="007C1FD3">
        <w:rPr>
          <w:rFonts w:asciiTheme="minorHAnsi" w:hAnsiTheme="minorHAnsi" w:cs="Consolas"/>
          <w:b/>
          <w:bCs/>
          <w:color w:val="0070C0"/>
        </w:rPr>
        <w:t>{</w:t>
      </w:r>
      <w:r w:rsidR="00331783" w:rsidRPr="007C1FD3">
        <w:rPr>
          <w:b/>
          <w:color w:val="0070C0"/>
        </w:rPr>
        <w:t>Specific activities that promote the mission give the organization initial direction</w:t>
      </w:r>
      <w:r w:rsidR="007C1FD3">
        <w:rPr>
          <w:rFonts w:asciiTheme="minorHAnsi" w:hAnsiTheme="minorHAnsi" w:cs="Consolas"/>
          <w:b/>
          <w:bCs/>
          <w:color w:val="0070C0"/>
        </w:rPr>
        <w:t>}</w:t>
      </w:r>
      <w:r w:rsidR="00FD7013" w:rsidRPr="007C1FD3">
        <w:rPr>
          <w:rFonts w:asciiTheme="minorHAnsi" w:hAnsiTheme="minorHAnsi" w:cs="Consolas"/>
          <w:b/>
          <w:bCs/>
          <w:color w:val="FF0000"/>
        </w:rPr>
        <w:t xml:space="preserve">. </w:t>
      </w:r>
    </w:p>
    <w:p w14:paraId="6B26A014" w14:textId="77777777" w:rsidR="00FD7013" w:rsidRPr="002D569E" w:rsidRDefault="00FD7013" w:rsidP="00FD7013">
      <w:pPr>
        <w:pStyle w:val="CM44"/>
        <w:rPr>
          <w:rFonts w:asciiTheme="minorHAnsi" w:hAnsiTheme="minorHAnsi" w:cs="Consolas"/>
          <w:bCs/>
          <w:color w:val="221E1F"/>
        </w:rPr>
      </w:pPr>
    </w:p>
    <w:p w14:paraId="43D8210B" w14:textId="77777777" w:rsidR="00FD7013" w:rsidRPr="002D569E" w:rsidRDefault="00FD7013" w:rsidP="00FD7013">
      <w:pPr>
        <w:pStyle w:val="CM44"/>
        <w:rPr>
          <w:rFonts w:asciiTheme="minorHAnsi" w:hAnsiTheme="minorHAnsi" w:cs="Consolas"/>
          <w:b/>
          <w:bCs/>
          <w:color w:val="221E1F"/>
        </w:rPr>
      </w:pPr>
      <w:r w:rsidRPr="002D569E">
        <w:rPr>
          <w:rFonts w:asciiTheme="minorHAnsi" w:hAnsiTheme="minorHAnsi" w:cs="Consolas"/>
          <w:b/>
          <w:bCs/>
          <w:color w:val="221E1F"/>
        </w:rPr>
        <w:t>Article III: Member</w:t>
      </w:r>
      <w:r w:rsidR="00C12A2D">
        <w:rPr>
          <w:rFonts w:asciiTheme="minorHAnsi" w:hAnsiTheme="minorHAnsi" w:cs="Consolas"/>
          <w:b/>
          <w:bCs/>
          <w:color w:val="221E1F"/>
        </w:rPr>
        <w:t>ship</w:t>
      </w:r>
    </w:p>
    <w:p w14:paraId="55786D8C" w14:textId="5825586F" w:rsidR="00D02DCF" w:rsidRDefault="00C12A2D" w:rsidP="002D569E">
      <w:pPr>
        <w:pStyle w:val="CM44"/>
        <w:ind w:left="180"/>
        <w:rPr>
          <w:rFonts w:asciiTheme="minorHAnsi" w:hAnsiTheme="minorHAnsi" w:cs="Consolas"/>
          <w:bCs/>
          <w:color w:val="221E1F"/>
        </w:rPr>
      </w:pPr>
      <w:r>
        <w:rPr>
          <w:rFonts w:asciiTheme="minorHAnsi" w:hAnsiTheme="minorHAnsi" w:cs="Consolas"/>
          <w:b/>
          <w:bCs/>
          <w:color w:val="221E1F"/>
        </w:rPr>
        <w:t xml:space="preserve">SECTION 1 </w:t>
      </w:r>
      <w:r>
        <w:rPr>
          <w:rFonts w:cs="Consolas"/>
          <w:b/>
          <w:bCs/>
          <w:color w:val="221E1F"/>
        </w:rPr>
        <w:t>–</w:t>
      </w:r>
      <w:r>
        <w:rPr>
          <w:rFonts w:asciiTheme="minorHAnsi" w:hAnsiTheme="minorHAnsi" w:cs="Consolas"/>
          <w:b/>
          <w:bCs/>
          <w:color w:val="221E1F"/>
        </w:rPr>
        <w:t xml:space="preserve"> Members</w:t>
      </w:r>
      <w:r>
        <w:rPr>
          <w:rFonts w:asciiTheme="minorHAnsi" w:hAnsiTheme="minorHAnsi" w:cs="Consolas"/>
          <w:b/>
          <w:bCs/>
          <w:color w:val="221E1F"/>
        </w:rPr>
        <w:br/>
      </w:r>
      <w:r w:rsidR="002D569E">
        <w:rPr>
          <w:rFonts w:asciiTheme="minorHAnsi" w:hAnsiTheme="minorHAnsi" w:cs="Consolas"/>
          <w:bCs/>
          <w:color w:val="221E1F"/>
        </w:rPr>
        <w:t>All currently enrolled students at</w:t>
      </w:r>
      <w:r w:rsidR="00407875">
        <w:rPr>
          <w:rFonts w:asciiTheme="minorHAnsi" w:hAnsiTheme="minorHAnsi" w:cs="Consolas"/>
          <w:bCs/>
          <w:color w:val="221E1F"/>
        </w:rPr>
        <w:t xml:space="preserve"> DSC</w:t>
      </w:r>
      <w:r w:rsidR="002D569E">
        <w:rPr>
          <w:rFonts w:asciiTheme="minorHAnsi" w:hAnsiTheme="minorHAnsi" w:cs="Consolas"/>
          <w:bCs/>
          <w:color w:val="221E1F"/>
        </w:rPr>
        <w:t xml:space="preserve"> are eligible for membership. Only members on the official roster are eligible to vote on organization business. The official roster shall be </w:t>
      </w:r>
      <w:r w:rsidR="00407875">
        <w:rPr>
          <w:rFonts w:asciiTheme="minorHAnsi" w:hAnsiTheme="minorHAnsi" w:cs="Consolas"/>
          <w:bCs/>
          <w:color w:val="221E1F"/>
        </w:rPr>
        <w:t xml:space="preserve">updated annually in conjunction with the annual registration process. </w:t>
      </w:r>
    </w:p>
    <w:p w14:paraId="2BBE8C37" w14:textId="77777777" w:rsidR="00407875" w:rsidRPr="00407875" w:rsidRDefault="00407875" w:rsidP="00407875">
      <w:pPr>
        <w:pStyle w:val="Default"/>
      </w:pPr>
    </w:p>
    <w:p w14:paraId="080F89CD" w14:textId="77777777" w:rsidR="00C12A2D" w:rsidRDefault="00C12A2D" w:rsidP="00C12A2D">
      <w:pPr>
        <w:ind w:left="180"/>
        <w:rPr>
          <w:rFonts w:cs="Consolas"/>
          <w:b/>
          <w:bCs/>
          <w:color w:val="221E1F"/>
        </w:rPr>
      </w:pPr>
      <w:r>
        <w:rPr>
          <w:b/>
        </w:rPr>
        <w:t xml:space="preserve">SECTION 2 </w:t>
      </w:r>
      <w:r>
        <w:rPr>
          <w:rFonts w:cs="Consolas"/>
          <w:b/>
          <w:bCs/>
          <w:color w:val="221E1F"/>
        </w:rPr>
        <w:t>– Eligibility</w:t>
      </w:r>
    </w:p>
    <w:p w14:paraId="57262D33" w14:textId="77777777" w:rsidR="005D1A40" w:rsidRPr="007C1FD3" w:rsidRDefault="00C12A2D" w:rsidP="005D1A40">
      <w:pPr>
        <w:ind w:left="180"/>
        <w:rPr>
          <w:rFonts w:eastAsia="Times New Roman" w:cs="Consolas"/>
          <w:b/>
          <w:bCs/>
          <w:color w:val="FF0000"/>
        </w:rPr>
      </w:pPr>
      <w:r w:rsidRPr="007C1FD3">
        <w:rPr>
          <w:rFonts w:ascii="Times New Roman" w:eastAsia="Times New Roman" w:hAnsi="Times New Roman"/>
          <w:color w:val="FF0000"/>
        </w:rPr>
        <w:t>[</w:t>
      </w:r>
      <w:r w:rsidRPr="007C1FD3">
        <w:rPr>
          <w:rFonts w:eastAsia="Times New Roman" w:cs="Consolas"/>
          <w:b/>
          <w:bCs/>
          <w:color w:val="FF0000"/>
        </w:rPr>
        <w:t xml:space="preserve">Insert eligibility requirements, such as grade point averages, academic majors/minors, and special qualifications which may be required for eligibility that do not illegally discriminate.] </w:t>
      </w:r>
    </w:p>
    <w:p w14:paraId="6EA0F26A" w14:textId="77777777" w:rsidR="00C12A2D" w:rsidRPr="00C12A2D" w:rsidRDefault="00C12A2D" w:rsidP="00C12A2D">
      <w:pPr>
        <w:pStyle w:val="Default"/>
      </w:pPr>
    </w:p>
    <w:p w14:paraId="2F80B423" w14:textId="3C793179" w:rsidR="00571955" w:rsidRPr="002D569E" w:rsidRDefault="00D02DCF" w:rsidP="00571955">
      <w:pPr>
        <w:pStyle w:val="Default"/>
        <w:rPr>
          <w:rFonts w:asciiTheme="minorHAnsi" w:hAnsiTheme="minorHAnsi" w:cs="Consolas"/>
          <w:b/>
          <w:bCs/>
          <w:color w:val="221E1F"/>
        </w:rPr>
      </w:pPr>
      <w:r w:rsidRPr="002D569E">
        <w:rPr>
          <w:rFonts w:asciiTheme="minorHAnsi" w:hAnsiTheme="minorHAnsi" w:cs="Consolas"/>
          <w:b/>
          <w:bCs/>
          <w:color w:val="221E1F"/>
        </w:rPr>
        <w:t>Article I</w:t>
      </w:r>
      <w:r w:rsidR="00331783">
        <w:rPr>
          <w:rFonts w:asciiTheme="minorHAnsi" w:hAnsiTheme="minorHAnsi" w:cs="Consolas"/>
          <w:b/>
          <w:bCs/>
          <w:color w:val="221E1F"/>
        </w:rPr>
        <w:t>V</w:t>
      </w:r>
      <w:r w:rsidRPr="002D569E">
        <w:rPr>
          <w:rFonts w:asciiTheme="minorHAnsi" w:hAnsiTheme="minorHAnsi" w:cs="Consolas"/>
          <w:b/>
          <w:bCs/>
          <w:color w:val="221E1F"/>
        </w:rPr>
        <w:t>: Non-Discrimination</w:t>
      </w:r>
      <w:r w:rsidR="009F60E3">
        <w:rPr>
          <w:rFonts w:asciiTheme="minorHAnsi" w:hAnsiTheme="minorHAnsi" w:cs="Consolas"/>
          <w:b/>
          <w:bCs/>
          <w:color w:val="221E1F"/>
        </w:rPr>
        <w:t xml:space="preserve"> </w:t>
      </w:r>
      <w:r w:rsidR="009F60E3" w:rsidRPr="009F60E3">
        <w:rPr>
          <w:rFonts w:asciiTheme="minorHAnsi" w:hAnsiTheme="minorHAnsi" w:cs="Consolas"/>
          <w:b/>
          <w:bCs/>
          <w:color w:val="221E1F"/>
          <w:highlight w:val="yellow"/>
        </w:rPr>
        <w:t xml:space="preserve">[MUST CHOOSE </w:t>
      </w:r>
      <w:r w:rsidR="009F60E3">
        <w:rPr>
          <w:rFonts w:asciiTheme="minorHAnsi" w:hAnsiTheme="minorHAnsi" w:cs="Consolas"/>
          <w:b/>
          <w:bCs/>
          <w:color w:val="221E1F"/>
          <w:highlight w:val="yellow"/>
        </w:rPr>
        <w:t>A or B</w:t>
      </w:r>
      <w:r w:rsidR="004E0FE7">
        <w:rPr>
          <w:rFonts w:asciiTheme="minorHAnsi" w:hAnsiTheme="minorHAnsi" w:cs="Consolas"/>
          <w:b/>
          <w:bCs/>
          <w:color w:val="221E1F"/>
          <w:highlight w:val="yellow"/>
        </w:rPr>
        <w:t>, please delete the one you do not use.</w:t>
      </w:r>
      <w:r w:rsidR="009F60E3" w:rsidRPr="009F60E3">
        <w:rPr>
          <w:rFonts w:asciiTheme="minorHAnsi" w:hAnsiTheme="minorHAnsi" w:cs="Consolas"/>
          <w:b/>
          <w:bCs/>
          <w:color w:val="221E1F"/>
          <w:highlight w:val="yellow"/>
        </w:rPr>
        <w:t>]</w:t>
      </w:r>
    </w:p>
    <w:p w14:paraId="778B5E48" w14:textId="20C23CDB" w:rsidR="00FD7013" w:rsidRPr="002D569E" w:rsidRDefault="007C1FD3" w:rsidP="002D569E">
      <w:pPr>
        <w:pStyle w:val="CM17"/>
        <w:spacing w:line="240" w:lineRule="auto"/>
        <w:ind w:left="180"/>
        <w:rPr>
          <w:rFonts w:asciiTheme="minorHAnsi" w:hAnsiTheme="minorHAnsi" w:cs="Consolas"/>
          <w:bCs/>
          <w:color w:val="221E1F"/>
        </w:rPr>
      </w:pPr>
      <w:r>
        <w:rPr>
          <w:rFonts w:asciiTheme="minorHAnsi" w:hAnsiTheme="minorHAnsi" w:cs="Consolas"/>
          <w:b/>
          <w:bCs/>
          <w:color w:val="0070C0"/>
        </w:rPr>
        <w:t>{Option A -</w:t>
      </w:r>
      <w:r w:rsidR="00FD7013" w:rsidRPr="007C1FD3">
        <w:rPr>
          <w:rFonts w:asciiTheme="minorHAnsi" w:hAnsiTheme="minorHAnsi" w:cs="Consolas"/>
          <w:bCs/>
          <w:color w:val="0070C0"/>
        </w:rPr>
        <w:t xml:space="preserve"> </w:t>
      </w:r>
      <w:r>
        <w:rPr>
          <w:rFonts w:asciiTheme="minorHAnsi" w:hAnsiTheme="minorHAnsi" w:cs="Consolas"/>
          <w:b/>
          <w:bCs/>
          <w:color w:val="0070C0"/>
        </w:rPr>
        <w:t>REQUIRED}</w:t>
      </w:r>
      <w:r w:rsidR="00FD7013" w:rsidRPr="007C1FD3">
        <w:rPr>
          <w:rFonts w:asciiTheme="minorHAnsi" w:hAnsiTheme="minorHAnsi" w:cs="Consolas"/>
          <w:b/>
          <w:bCs/>
          <w:color w:val="0070C0"/>
        </w:rPr>
        <w:t>.</w:t>
      </w:r>
      <w:r w:rsidR="00FD7013" w:rsidRPr="007C1FD3">
        <w:rPr>
          <w:rFonts w:asciiTheme="minorHAnsi" w:hAnsiTheme="minorHAnsi" w:cs="Consolas"/>
          <w:bCs/>
          <w:color w:val="0070C0"/>
        </w:rPr>
        <w:t xml:space="preserve"> </w:t>
      </w:r>
      <w:r w:rsidR="00FD7013" w:rsidRPr="002D569E">
        <w:rPr>
          <w:rFonts w:asciiTheme="minorHAnsi" w:hAnsiTheme="minorHAnsi" w:cs="Consolas"/>
          <w:bCs/>
          <w:color w:val="221E1F"/>
        </w:rPr>
        <w:t xml:space="preserve">In keeping with applicable law and </w:t>
      </w:r>
      <w:r w:rsidR="00407875">
        <w:rPr>
          <w:rFonts w:asciiTheme="minorHAnsi" w:hAnsiTheme="minorHAnsi" w:cs="Consolas"/>
          <w:bCs/>
          <w:color w:val="221E1F"/>
        </w:rPr>
        <w:t xml:space="preserve">USG </w:t>
      </w:r>
      <w:r w:rsidR="00FD7013" w:rsidRPr="002D569E">
        <w:rPr>
          <w:rFonts w:asciiTheme="minorHAnsi" w:hAnsiTheme="minorHAnsi" w:cs="Consolas"/>
          <w:bCs/>
          <w:color w:val="221E1F"/>
        </w:rPr>
        <w:t xml:space="preserve">policy, membership and participation in this organization is open without regard to age, race, color, national origin, religion, disability, </w:t>
      </w:r>
      <w:r w:rsidR="009F60E3">
        <w:rPr>
          <w:rFonts w:asciiTheme="minorHAnsi" w:hAnsiTheme="minorHAnsi" w:cs="Consolas"/>
          <w:bCs/>
          <w:color w:val="221E1F"/>
        </w:rPr>
        <w:t xml:space="preserve">gender, </w:t>
      </w:r>
      <w:r w:rsidR="00FD7013" w:rsidRPr="002D569E">
        <w:rPr>
          <w:rFonts w:asciiTheme="minorHAnsi" w:hAnsiTheme="minorHAnsi" w:cs="Consolas"/>
          <w:bCs/>
          <w:color w:val="221E1F"/>
        </w:rPr>
        <w:t>gender</w:t>
      </w:r>
      <w:r w:rsidR="009F60E3">
        <w:rPr>
          <w:rFonts w:asciiTheme="minorHAnsi" w:hAnsiTheme="minorHAnsi" w:cs="Consolas"/>
          <w:bCs/>
          <w:color w:val="221E1F"/>
        </w:rPr>
        <w:t xml:space="preserve"> identity</w:t>
      </w:r>
      <w:r w:rsidR="00FD7013" w:rsidRPr="002D569E">
        <w:rPr>
          <w:rFonts w:asciiTheme="minorHAnsi" w:hAnsiTheme="minorHAnsi" w:cs="Consolas"/>
          <w:bCs/>
          <w:color w:val="221E1F"/>
        </w:rPr>
        <w:t>,</w:t>
      </w:r>
      <w:r w:rsidR="009F60E3">
        <w:rPr>
          <w:rFonts w:asciiTheme="minorHAnsi" w:hAnsiTheme="minorHAnsi" w:cs="Consolas"/>
          <w:bCs/>
          <w:color w:val="221E1F"/>
        </w:rPr>
        <w:t xml:space="preserve"> creed</w:t>
      </w:r>
      <w:r w:rsidR="00FD7013" w:rsidRPr="002D569E">
        <w:rPr>
          <w:rFonts w:asciiTheme="minorHAnsi" w:hAnsiTheme="minorHAnsi" w:cs="Consolas"/>
          <w:bCs/>
          <w:color w:val="221E1F"/>
        </w:rPr>
        <w:t xml:space="preserve"> or veteran status unless exempt under Title IX. </w:t>
      </w:r>
    </w:p>
    <w:p w14:paraId="6E187CD0" w14:textId="77777777" w:rsidR="004E0FE7" w:rsidRDefault="004E0FE7" w:rsidP="002D569E">
      <w:pPr>
        <w:pStyle w:val="CM17"/>
        <w:tabs>
          <w:tab w:val="left" w:pos="180"/>
        </w:tabs>
        <w:spacing w:line="240" w:lineRule="auto"/>
        <w:ind w:left="180"/>
        <w:rPr>
          <w:rFonts w:asciiTheme="minorHAnsi" w:hAnsiTheme="minorHAnsi" w:cs="Consolas"/>
          <w:b/>
          <w:bCs/>
          <w:color w:val="0070C0"/>
        </w:rPr>
      </w:pPr>
    </w:p>
    <w:p w14:paraId="5A2112B0" w14:textId="7A5370BA" w:rsidR="00FD7013" w:rsidRPr="002D569E" w:rsidRDefault="007C1FD3" w:rsidP="002D569E">
      <w:pPr>
        <w:pStyle w:val="CM17"/>
        <w:tabs>
          <w:tab w:val="left" w:pos="180"/>
        </w:tabs>
        <w:spacing w:line="240" w:lineRule="auto"/>
        <w:ind w:left="180"/>
        <w:rPr>
          <w:rFonts w:asciiTheme="minorHAnsi" w:hAnsiTheme="minorHAnsi" w:cs="Consolas"/>
          <w:i/>
          <w:color w:val="221E1F"/>
        </w:rPr>
      </w:pPr>
      <w:r>
        <w:rPr>
          <w:rFonts w:asciiTheme="minorHAnsi" w:hAnsiTheme="minorHAnsi" w:cs="Consolas"/>
          <w:b/>
          <w:bCs/>
          <w:color w:val="0070C0"/>
        </w:rPr>
        <w:t>{</w:t>
      </w:r>
      <w:r w:rsidR="002D569E" w:rsidRPr="007C1FD3">
        <w:rPr>
          <w:rFonts w:asciiTheme="minorHAnsi" w:hAnsiTheme="minorHAnsi" w:cs="Consolas"/>
          <w:b/>
          <w:bCs/>
          <w:color w:val="0070C0"/>
        </w:rPr>
        <w:t xml:space="preserve">Option </w:t>
      </w:r>
      <w:r>
        <w:rPr>
          <w:rFonts w:asciiTheme="minorHAnsi" w:hAnsiTheme="minorHAnsi" w:cs="Consolas"/>
          <w:b/>
          <w:bCs/>
          <w:color w:val="0070C0"/>
        </w:rPr>
        <w:t xml:space="preserve">B - </w:t>
      </w:r>
      <w:r w:rsidR="00FD7013" w:rsidRPr="007C1FD3">
        <w:rPr>
          <w:rFonts w:asciiTheme="minorHAnsi" w:hAnsiTheme="minorHAnsi" w:cs="Consolas"/>
          <w:b/>
          <w:bCs/>
          <w:i/>
          <w:color w:val="0070C0"/>
        </w:rPr>
        <w:t xml:space="preserve">REQUIRED IF APPLICABLE. Applicable if you can answer yes to this question: This organization selects members </w:t>
      </w:r>
      <w:proofErr w:type="gramStart"/>
      <w:r w:rsidR="00FD7013" w:rsidRPr="007C1FD3">
        <w:rPr>
          <w:rFonts w:asciiTheme="minorHAnsi" w:hAnsiTheme="minorHAnsi" w:cs="Consolas"/>
          <w:b/>
          <w:bCs/>
          <w:i/>
          <w:color w:val="0070C0"/>
        </w:rPr>
        <w:t>on the basis of</w:t>
      </w:r>
      <w:proofErr w:type="gramEnd"/>
      <w:r w:rsidR="00FD7013" w:rsidRPr="007C1FD3">
        <w:rPr>
          <w:rFonts w:asciiTheme="minorHAnsi" w:hAnsiTheme="minorHAnsi" w:cs="Consolas"/>
          <w:b/>
          <w:bCs/>
          <w:i/>
          <w:color w:val="0070C0"/>
        </w:rPr>
        <w:t xml:space="preserve"> commitment to a set of beliefs (e.g., </w:t>
      </w:r>
      <w:r>
        <w:rPr>
          <w:rFonts w:asciiTheme="minorHAnsi" w:hAnsiTheme="minorHAnsi" w:cs="Consolas"/>
          <w:b/>
          <w:bCs/>
          <w:i/>
          <w:color w:val="0070C0"/>
        </w:rPr>
        <w:t>religious or political belief)?}</w:t>
      </w:r>
      <w:r w:rsidR="00FD7013" w:rsidRPr="007C1FD3">
        <w:rPr>
          <w:rFonts w:asciiTheme="minorHAnsi" w:hAnsiTheme="minorHAnsi" w:cs="Consolas"/>
          <w:b/>
          <w:bCs/>
          <w:i/>
          <w:color w:val="0070C0"/>
        </w:rPr>
        <w:t xml:space="preserve"> </w:t>
      </w:r>
      <w:r w:rsidR="00FD7013" w:rsidRPr="002D569E">
        <w:rPr>
          <w:rFonts w:asciiTheme="minorHAnsi" w:hAnsiTheme="minorHAnsi" w:cs="Consolas"/>
          <w:bCs/>
          <w:color w:val="221E1F"/>
        </w:rPr>
        <w:t xml:space="preserve">As a student organizations that selects members on the basis of commitment to a set of beliefs we will may limit membership and participation in the group to students who, upon individual inquiry, affirm that they support the group’s goals and agree with its beliefs, so long as no student is excluded from membership or participation on the basis of his or her age, race, color, national origin, disability, religious status or historic religious affiliation, </w:t>
      </w:r>
      <w:r w:rsidR="009F60E3">
        <w:rPr>
          <w:rFonts w:asciiTheme="minorHAnsi" w:hAnsiTheme="minorHAnsi" w:cs="Consolas"/>
          <w:bCs/>
          <w:color w:val="221E1F"/>
        </w:rPr>
        <w:t xml:space="preserve">creed, gender identity, </w:t>
      </w:r>
      <w:r w:rsidR="00FD7013" w:rsidRPr="002D569E">
        <w:rPr>
          <w:rFonts w:asciiTheme="minorHAnsi" w:hAnsiTheme="minorHAnsi" w:cs="Consolas"/>
          <w:bCs/>
          <w:color w:val="221E1F"/>
        </w:rPr>
        <w:t>military veteran status, sexual orientation, or, unless exempt under Title IX, gender.</w:t>
      </w:r>
    </w:p>
    <w:p w14:paraId="41D6C833" w14:textId="77777777" w:rsidR="00FD7013" w:rsidRPr="002D569E" w:rsidRDefault="00FD7013" w:rsidP="00FD7013">
      <w:pPr>
        <w:pStyle w:val="CM44"/>
        <w:rPr>
          <w:rFonts w:asciiTheme="minorHAnsi" w:hAnsiTheme="minorHAnsi" w:cs="Consolas"/>
          <w:bCs/>
          <w:color w:val="221E1F"/>
        </w:rPr>
      </w:pPr>
    </w:p>
    <w:p w14:paraId="67CB1355" w14:textId="77777777" w:rsidR="00FD7013" w:rsidRPr="002D569E" w:rsidRDefault="00D02DCF" w:rsidP="00FD7013">
      <w:pPr>
        <w:pStyle w:val="CM44"/>
        <w:rPr>
          <w:rFonts w:asciiTheme="minorHAnsi" w:hAnsiTheme="minorHAnsi" w:cs="Consolas"/>
          <w:b/>
          <w:bCs/>
          <w:color w:val="221E1F"/>
        </w:rPr>
      </w:pPr>
      <w:r w:rsidRPr="002D569E">
        <w:rPr>
          <w:rFonts w:asciiTheme="minorHAnsi" w:hAnsiTheme="minorHAnsi" w:cs="Consolas"/>
          <w:b/>
          <w:bCs/>
          <w:color w:val="221E1F"/>
        </w:rPr>
        <w:t xml:space="preserve">Article </w:t>
      </w:r>
      <w:r w:rsidR="00FD7013" w:rsidRPr="002D569E">
        <w:rPr>
          <w:rFonts w:asciiTheme="minorHAnsi" w:hAnsiTheme="minorHAnsi" w:cs="Consolas"/>
          <w:b/>
          <w:bCs/>
          <w:color w:val="221E1F"/>
        </w:rPr>
        <w:t>V: Officers</w:t>
      </w:r>
    </w:p>
    <w:p w14:paraId="74B196AB" w14:textId="77777777" w:rsidR="00D02DCF" w:rsidRDefault="003C6B61" w:rsidP="002D569E">
      <w:pPr>
        <w:ind w:left="180"/>
        <w:rPr>
          <w:rFonts w:eastAsia="Times New Roman" w:cs="Consolas"/>
          <w:bCs/>
          <w:color w:val="221E1F"/>
        </w:rPr>
      </w:pPr>
      <w:r>
        <w:rPr>
          <w:rFonts w:eastAsia="Times New Roman" w:cs="Consolas"/>
          <w:b/>
          <w:bCs/>
          <w:color w:val="221E1F"/>
        </w:rPr>
        <w:t xml:space="preserve">SECTION 1 </w:t>
      </w:r>
      <w:r>
        <w:rPr>
          <w:rFonts w:cs="Consolas"/>
          <w:b/>
          <w:bCs/>
          <w:color w:val="221E1F"/>
        </w:rPr>
        <w:t xml:space="preserve">– </w:t>
      </w:r>
      <w:r w:rsidR="005D1A40">
        <w:rPr>
          <w:rFonts w:cs="Consolas"/>
          <w:b/>
          <w:bCs/>
          <w:color w:val="221E1F"/>
        </w:rPr>
        <w:t>Qualifications</w:t>
      </w:r>
      <w:r>
        <w:rPr>
          <w:rFonts w:cs="Consolas"/>
          <w:b/>
          <w:bCs/>
          <w:color w:val="221E1F"/>
        </w:rPr>
        <w:t xml:space="preserve"> </w:t>
      </w:r>
      <w:r>
        <w:rPr>
          <w:rFonts w:cs="Consolas"/>
          <w:b/>
          <w:bCs/>
          <w:color w:val="221E1F"/>
        </w:rPr>
        <w:br/>
      </w:r>
      <w:r w:rsidR="00D02DCF" w:rsidRPr="002D569E">
        <w:rPr>
          <w:rFonts w:eastAsia="Times New Roman" w:cs="Consolas"/>
          <w:bCs/>
          <w:color w:val="221E1F"/>
        </w:rPr>
        <w:t xml:space="preserve">Any member of </w:t>
      </w:r>
      <w:r w:rsidR="00D02DCF" w:rsidRPr="007C1FD3">
        <w:rPr>
          <w:rFonts w:eastAsia="Times New Roman" w:cs="Consolas"/>
          <w:b/>
          <w:bCs/>
          <w:color w:val="FF0000"/>
        </w:rPr>
        <w:t>[INSERT ABBREVIATION]</w:t>
      </w:r>
      <w:r w:rsidR="00D02DCF" w:rsidRPr="007C1FD3">
        <w:rPr>
          <w:rFonts w:eastAsia="Times New Roman" w:cs="Consolas"/>
          <w:bCs/>
          <w:color w:val="FF0000"/>
        </w:rPr>
        <w:t xml:space="preserve"> </w:t>
      </w:r>
      <w:r w:rsidR="00D02DCF" w:rsidRPr="002D569E">
        <w:rPr>
          <w:rFonts w:eastAsia="Times New Roman" w:cs="Consolas"/>
          <w:bCs/>
          <w:color w:val="221E1F"/>
        </w:rPr>
        <w:t xml:space="preserve">can become an officer </w:t>
      </w:r>
      <w:r w:rsidR="005D1A40">
        <w:rPr>
          <w:rFonts w:eastAsia="Times New Roman" w:cs="Consolas"/>
          <w:bCs/>
          <w:color w:val="221E1F"/>
        </w:rPr>
        <w:t>if they meet and maintain the following minimum requirements:</w:t>
      </w:r>
    </w:p>
    <w:p w14:paraId="5BEE0273" w14:textId="0CFF61CB" w:rsidR="005D1A40" w:rsidRPr="00C85A4C" w:rsidRDefault="005D1A40" w:rsidP="00C85A4C">
      <w:pPr>
        <w:pStyle w:val="ListParagraph"/>
        <w:numPr>
          <w:ilvl w:val="0"/>
          <w:numId w:val="7"/>
        </w:numPr>
        <w:ind w:left="900" w:hanging="180"/>
        <w:rPr>
          <w:rFonts w:cs="Consolas"/>
          <w:bCs/>
          <w:color w:val="221E1F"/>
        </w:rPr>
      </w:pPr>
      <w:r w:rsidRPr="00C85A4C">
        <w:rPr>
          <w:rFonts w:cs="Consolas"/>
          <w:bCs/>
          <w:color w:val="221E1F"/>
        </w:rPr>
        <w:t xml:space="preserve">A full-time registered, currently enrolled student at </w:t>
      </w:r>
      <w:r w:rsidR="00407875">
        <w:rPr>
          <w:rFonts w:cs="Consolas"/>
          <w:bCs/>
          <w:color w:val="221E1F"/>
        </w:rPr>
        <w:t>DSC</w:t>
      </w:r>
    </w:p>
    <w:p w14:paraId="54E0D802" w14:textId="268F77F8" w:rsidR="005D1A40" w:rsidRPr="004E0FE7" w:rsidRDefault="005D1A40" w:rsidP="00C85A4C">
      <w:pPr>
        <w:pStyle w:val="ListParagraph"/>
        <w:numPr>
          <w:ilvl w:val="0"/>
          <w:numId w:val="7"/>
        </w:numPr>
        <w:ind w:left="900" w:hanging="180"/>
        <w:rPr>
          <w:rFonts w:cs="Consolas"/>
          <w:b/>
          <w:color w:val="0070C0"/>
        </w:rPr>
      </w:pPr>
      <w:r w:rsidRPr="00C85A4C">
        <w:rPr>
          <w:rFonts w:cs="Consolas"/>
          <w:bCs/>
          <w:color w:val="221E1F"/>
        </w:rPr>
        <w:t>Maintain at least a 2.0 GPA</w:t>
      </w:r>
      <w:r w:rsidR="00C85A4C" w:rsidRPr="00C85A4C">
        <w:rPr>
          <w:rFonts w:cs="Consolas"/>
          <w:bCs/>
          <w:color w:val="221E1F"/>
        </w:rPr>
        <w:t xml:space="preserve">. </w:t>
      </w:r>
      <w:r w:rsidR="004E0FE7" w:rsidRPr="004E0FE7">
        <w:rPr>
          <w:rFonts w:cs="Consolas"/>
          <w:b/>
          <w:color w:val="0070C0"/>
        </w:rPr>
        <w:t xml:space="preserve">{GPA requirements should be modified to fit the needs of the </w:t>
      </w:r>
      <w:proofErr w:type="gramStart"/>
      <w:r w:rsidR="004E0FE7" w:rsidRPr="004E0FE7">
        <w:rPr>
          <w:rFonts w:cs="Consolas"/>
          <w:b/>
          <w:color w:val="0070C0"/>
        </w:rPr>
        <w:t>organization</w:t>
      </w:r>
      <w:r w:rsidR="00407875">
        <w:rPr>
          <w:rFonts w:cs="Consolas"/>
          <w:b/>
          <w:color w:val="0070C0"/>
        </w:rPr>
        <w:t>, but</w:t>
      </w:r>
      <w:proofErr w:type="gramEnd"/>
      <w:r w:rsidR="00407875">
        <w:rPr>
          <w:rFonts w:cs="Consolas"/>
          <w:b/>
          <w:color w:val="0070C0"/>
        </w:rPr>
        <w:t xml:space="preserve"> should remain at least at 2.0</w:t>
      </w:r>
      <w:r w:rsidR="004E0FE7" w:rsidRPr="004E0FE7">
        <w:rPr>
          <w:rFonts w:cs="Consolas"/>
          <w:b/>
          <w:color w:val="0070C0"/>
        </w:rPr>
        <w:t>.}</w:t>
      </w:r>
    </w:p>
    <w:p w14:paraId="50CBA396" w14:textId="77777777" w:rsidR="005D1A40" w:rsidRPr="00C85A4C" w:rsidRDefault="005D1A40" w:rsidP="00C85A4C">
      <w:pPr>
        <w:pStyle w:val="ListParagraph"/>
        <w:numPr>
          <w:ilvl w:val="0"/>
          <w:numId w:val="7"/>
        </w:numPr>
        <w:ind w:left="900" w:hanging="180"/>
        <w:rPr>
          <w:rFonts w:cs="Consolas"/>
          <w:bCs/>
          <w:color w:val="221E1F"/>
        </w:rPr>
      </w:pPr>
      <w:r w:rsidRPr="00C85A4C">
        <w:rPr>
          <w:rFonts w:cs="Consolas"/>
          <w:bCs/>
          <w:color w:val="221E1F"/>
        </w:rPr>
        <w:t>Served as an active member of the organization for a minimum of one (1) academic year</w:t>
      </w:r>
    </w:p>
    <w:p w14:paraId="2F4F89AF" w14:textId="77777777" w:rsidR="005D1A40" w:rsidRPr="00C85A4C" w:rsidRDefault="005D1A40" w:rsidP="00C85A4C">
      <w:pPr>
        <w:pStyle w:val="ListParagraph"/>
        <w:numPr>
          <w:ilvl w:val="0"/>
          <w:numId w:val="7"/>
        </w:numPr>
        <w:ind w:left="900" w:hanging="180"/>
        <w:rPr>
          <w:rFonts w:cs="Consolas"/>
          <w:bCs/>
          <w:color w:val="221E1F"/>
        </w:rPr>
      </w:pPr>
      <w:r w:rsidRPr="00C85A4C">
        <w:rPr>
          <w:rFonts w:cs="Consolas"/>
          <w:bCs/>
          <w:color w:val="221E1F"/>
        </w:rPr>
        <w:t xml:space="preserve">Must comply with </w:t>
      </w:r>
      <w:proofErr w:type="gramStart"/>
      <w:r w:rsidRPr="00C85A4C">
        <w:rPr>
          <w:rFonts w:cs="Consolas"/>
          <w:bCs/>
          <w:color w:val="221E1F"/>
        </w:rPr>
        <w:t>all of</w:t>
      </w:r>
      <w:proofErr w:type="gramEnd"/>
      <w:r w:rsidRPr="00C85A4C">
        <w:rPr>
          <w:rFonts w:cs="Consolas"/>
          <w:bCs/>
          <w:color w:val="221E1F"/>
        </w:rPr>
        <w:t xml:space="preserve"> the election rules and requirements of this constitution and its by-laws</w:t>
      </w:r>
    </w:p>
    <w:p w14:paraId="1961D066" w14:textId="77777777" w:rsidR="00D02DCF" w:rsidRPr="002D569E" w:rsidRDefault="00D02DCF" w:rsidP="00D02DCF">
      <w:pPr>
        <w:pStyle w:val="Default"/>
        <w:rPr>
          <w:rFonts w:asciiTheme="minorHAnsi" w:hAnsiTheme="minorHAnsi"/>
        </w:rPr>
      </w:pPr>
    </w:p>
    <w:p w14:paraId="58849A04" w14:textId="77777777" w:rsidR="005D1A40" w:rsidRDefault="005D1A40" w:rsidP="003C6B61">
      <w:pPr>
        <w:pStyle w:val="CM44"/>
        <w:ind w:left="180"/>
        <w:rPr>
          <w:rFonts w:asciiTheme="minorHAnsi" w:hAnsiTheme="minorHAnsi" w:cs="Consolas"/>
          <w:bCs/>
          <w:color w:val="221E1F"/>
        </w:rPr>
      </w:pPr>
    </w:p>
    <w:p w14:paraId="721577CC" w14:textId="77777777" w:rsidR="005D1A40" w:rsidRDefault="005D1A40" w:rsidP="003C6B61">
      <w:pPr>
        <w:pStyle w:val="CM44"/>
        <w:ind w:left="180"/>
        <w:rPr>
          <w:rFonts w:asciiTheme="minorHAnsi" w:hAnsiTheme="minorHAnsi" w:cs="Consolas"/>
          <w:bCs/>
          <w:color w:val="221E1F"/>
        </w:rPr>
      </w:pPr>
    </w:p>
    <w:p w14:paraId="3CA1BFFA" w14:textId="77777777" w:rsidR="005D1A40" w:rsidRDefault="005D1A40" w:rsidP="003C6B61">
      <w:pPr>
        <w:pStyle w:val="CM44"/>
        <w:ind w:left="180"/>
        <w:rPr>
          <w:rFonts w:asciiTheme="minorHAnsi" w:hAnsiTheme="minorHAnsi" w:cs="Consolas"/>
          <w:bCs/>
          <w:color w:val="221E1F"/>
        </w:rPr>
      </w:pPr>
    </w:p>
    <w:p w14:paraId="244E9ED5" w14:textId="77777777" w:rsidR="00FD7013" w:rsidRPr="00331783" w:rsidRDefault="00FD7013" w:rsidP="00331783">
      <w:pPr>
        <w:pStyle w:val="CommentText"/>
        <w:rPr>
          <w:rFonts w:eastAsia="Times New Roman" w:cs="Consolas"/>
          <w:bCs/>
          <w:color w:val="221E1F"/>
          <w:sz w:val="24"/>
          <w:szCs w:val="24"/>
        </w:rPr>
      </w:pPr>
      <w:r w:rsidRPr="00331783">
        <w:rPr>
          <w:rFonts w:eastAsia="Times New Roman" w:cs="Consolas"/>
          <w:bCs/>
          <w:color w:val="221E1F"/>
          <w:sz w:val="24"/>
          <w:szCs w:val="24"/>
        </w:rPr>
        <w:t xml:space="preserve">The officers shall be the President, Vice-President, Secretary, Treasurer, </w:t>
      </w:r>
      <w:r w:rsidRPr="004E0FE7">
        <w:rPr>
          <w:rFonts w:eastAsia="Times New Roman" w:cs="Consolas"/>
          <w:b/>
          <w:color w:val="0070C0"/>
          <w:sz w:val="24"/>
          <w:szCs w:val="24"/>
        </w:rPr>
        <w:t>[add a</w:t>
      </w:r>
      <w:r w:rsidR="00843912" w:rsidRPr="004E0FE7">
        <w:rPr>
          <w:rFonts w:eastAsia="Times New Roman" w:cs="Consolas"/>
          <w:b/>
          <w:color w:val="0070C0"/>
          <w:sz w:val="24"/>
          <w:szCs w:val="24"/>
        </w:rPr>
        <w:t>dditional officers if necessary]</w:t>
      </w:r>
      <w:r w:rsidR="00843912" w:rsidRPr="00331783">
        <w:rPr>
          <w:rFonts w:eastAsia="Times New Roman" w:cs="Consolas"/>
          <w:bCs/>
          <w:color w:val="221E1F"/>
          <w:sz w:val="24"/>
          <w:szCs w:val="24"/>
        </w:rPr>
        <w:t>. Officer Duties shall include</w:t>
      </w:r>
      <w:r w:rsidR="00331783" w:rsidRPr="00331783">
        <w:rPr>
          <w:rFonts w:eastAsia="Times New Roman" w:cs="Consolas"/>
          <w:bCs/>
          <w:color w:val="221E1F"/>
          <w:sz w:val="24"/>
          <w:szCs w:val="24"/>
        </w:rPr>
        <w:t xml:space="preserve"> </w:t>
      </w:r>
      <w:r w:rsidR="007C1FD3" w:rsidRPr="007C1FD3">
        <w:rPr>
          <w:rFonts w:eastAsia="Times New Roman" w:cs="Consolas"/>
          <w:b/>
          <w:bCs/>
          <w:color w:val="0070C0"/>
          <w:sz w:val="24"/>
          <w:szCs w:val="24"/>
        </w:rPr>
        <w:t>{M</w:t>
      </w:r>
      <w:r w:rsidR="00331783" w:rsidRPr="007C1FD3">
        <w:rPr>
          <w:rFonts w:eastAsia="Times New Roman" w:cs="Consolas"/>
          <w:b/>
          <w:bCs/>
          <w:color w:val="0070C0"/>
          <w:sz w:val="24"/>
          <w:szCs w:val="24"/>
        </w:rPr>
        <w:t>odify duties to best serve your organizations needs</w:t>
      </w:r>
      <w:r w:rsidR="007C1FD3" w:rsidRPr="007C1FD3">
        <w:rPr>
          <w:rFonts w:eastAsia="Times New Roman" w:cs="Consolas"/>
          <w:b/>
          <w:bCs/>
          <w:color w:val="0070C0"/>
          <w:sz w:val="24"/>
          <w:szCs w:val="24"/>
        </w:rPr>
        <w:t>}</w:t>
      </w:r>
      <w:r w:rsidR="00843912" w:rsidRPr="00331783">
        <w:rPr>
          <w:rFonts w:eastAsia="Times New Roman" w:cs="Consolas"/>
          <w:b/>
          <w:bCs/>
          <w:color w:val="221E1F"/>
          <w:sz w:val="24"/>
          <w:szCs w:val="24"/>
        </w:rPr>
        <w:t>:</w:t>
      </w:r>
    </w:p>
    <w:p w14:paraId="77301004" w14:textId="77777777" w:rsidR="00843912" w:rsidRPr="00331783" w:rsidRDefault="003C6B61" w:rsidP="003C6B61">
      <w:pPr>
        <w:pStyle w:val="Default"/>
        <w:ind w:left="720"/>
        <w:rPr>
          <w:rFonts w:asciiTheme="minorHAnsi" w:hAnsiTheme="minorHAnsi" w:cs="Consolas"/>
          <w:bCs/>
          <w:color w:val="221E1F"/>
        </w:rPr>
      </w:pPr>
      <w:r w:rsidRPr="00331783">
        <w:rPr>
          <w:rFonts w:asciiTheme="minorHAnsi" w:hAnsiTheme="minorHAnsi" w:cs="Consolas"/>
          <w:bCs/>
          <w:color w:val="221E1F"/>
        </w:rPr>
        <w:br/>
      </w:r>
      <w:r w:rsidR="00843912" w:rsidRPr="00331783">
        <w:rPr>
          <w:rFonts w:asciiTheme="minorHAnsi" w:hAnsiTheme="minorHAnsi" w:cs="Consolas"/>
          <w:bCs/>
          <w:color w:val="221E1F"/>
        </w:rPr>
        <w:t>President:</w:t>
      </w:r>
      <w:r w:rsidR="0015488C" w:rsidRPr="00331783">
        <w:rPr>
          <w:rFonts w:asciiTheme="minorHAnsi" w:hAnsiTheme="minorHAnsi" w:cs="Consolas"/>
          <w:bCs/>
          <w:color w:val="221E1F"/>
        </w:rPr>
        <w:t xml:space="preserve"> </w:t>
      </w:r>
    </w:p>
    <w:p w14:paraId="09E363F7" w14:textId="77777777" w:rsidR="0015488C" w:rsidRPr="00331783" w:rsidRDefault="0015488C" w:rsidP="00C85A4C">
      <w:pPr>
        <w:pStyle w:val="ListParagraph"/>
        <w:numPr>
          <w:ilvl w:val="0"/>
          <w:numId w:val="7"/>
        </w:numPr>
        <w:ind w:left="900" w:hanging="180"/>
        <w:rPr>
          <w:rFonts w:eastAsia="Times New Roman" w:cs="Consolas"/>
          <w:bCs/>
          <w:color w:val="221E1F"/>
        </w:rPr>
      </w:pPr>
      <w:r w:rsidRPr="00331783">
        <w:rPr>
          <w:rFonts w:eastAsia="Times New Roman" w:cs="Consolas"/>
          <w:bCs/>
          <w:color w:val="221E1F"/>
        </w:rPr>
        <w:t xml:space="preserve">Calls and presides over official meetings of the organization </w:t>
      </w:r>
    </w:p>
    <w:p w14:paraId="737EAD9B" w14:textId="77777777" w:rsidR="0015488C" w:rsidRPr="00331783" w:rsidRDefault="0015488C" w:rsidP="00C85A4C">
      <w:pPr>
        <w:pStyle w:val="ListParagraph"/>
        <w:numPr>
          <w:ilvl w:val="0"/>
          <w:numId w:val="7"/>
        </w:numPr>
        <w:ind w:left="900" w:hanging="180"/>
        <w:rPr>
          <w:rFonts w:eastAsia="Times New Roman" w:cs="Consolas"/>
          <w:bCs/>
          <w:color w:val="221E1F"/>
        </w:rPr>
      </w:pPr>
      <w:r w:rsidRPr="00331783">
        <w:rPr>
          <w:rFonts w:eastAsia="Times New Roman" w:cs="Consolas"/>
          <w:bCs/>
          <w:color w:val="221E1F"/>
        </w:rPr>
        <w:t xml:space="preserve">Maintains organization in good standing with </w:t>
      </w:r>
      <w:r w:rsidR="003C6B61" w:rsidRPr="00331783">
        <w:rPr>
          <w:rFonts w:eastAsia="Times New Roman" w:cs="Consolas"/>
          <w:bCs/>
          <w:color w:val="221E1F"/>
        </w:rPr>
        <w:t>UNCP</w:t>
      </w:r>
      <w:r w:rsidRPr="00331783">
        <w:rPr>
          <w:rFonts w:eastAsia="Times New Roman" w:cs="Consolas"/>
          <w:bCs/>
          <w:color w:val="221E1F"/>
        </w:rPr>
        <w:t xml:space="preserve"> via the communication with the </w:t>
      </w:r>
      <w:r w:rsidR="00E76AA1">
        <w:rPr>
          <w:rFonts w:eastAsia="Times New Roman" w:cs="Consolas"/>
          <w:bCs/>
          <w:color w:val="221E1F"/>
        </w:rPr>
        <w:t>CE</w:t>
      </w:r>
      <w:r w:rsidRPr="00331783">
        <w:rPr>
          <w:rFonts w:eastAsia="Times New Roman" w:cs="Consolas"/>
          <w:bCs/>
          <w:color w:val="221E1F"/>
        </w:rPr>
        <w:t>L and Facilities and/or other interested University entities</w:t>
      </w:r>
    </w:p>
    <w:p w14:paraId="5DD6F9F5" w14:textId="77777777" w:rsidR="00843912" w:rsidRPr="002D569E" w:rsidRDefault="00843912" w:rsidP="003C6B61">
      <w:pPr>
        <w:pStyle w:val="Default"/>
        <w:ind w:left="180"/>
        <w:rPr>
          <w:rFonts w:asciiTheme="minorHAnsi" w:hAnsiTheme="minorHAnsi"/>
          <w:i/>
        </w:rPr>
      </w:pPr>
    </w:p>
    <w:p w14:paraId="1B402684" w14:textId="77777777" w:rsidR="00843912" w:rsidRPr="002D569E" w:rsidRDefault="00843912" w:rsidP="003C6B61">
      <w:pPr>
        <w:pStyle w:val="Default"/>
        <w:ind w:left="180"/>
        <w:rPr>
          <w:rFonts w:asciiTheme="minorHAnsi" w:hAnsiTheme="minorHAnsi"/>
          <w:i/>
        </w:rPr>
      </w:pPr>
      <w:r w:rsidRPr="002D569E">
        <w:rPr>
          <w:rFonts w:asciiTheme="minorHAnsi" w:hAnsiTheme="minorHAnsi"/>
          <w:i/>
        </w:rPr>
        <w:tab/>
        <w:t>Vice-President:</w:t>
      </w:r>
    </w:p>
    <w:p w14:paraId="071248C2" w14:textId="77777777" w:rsidR="0015488C" w:rsidRPr="00C85A4C" w:rsidRDefault="0015488C" w:rsidP="00C85A4C">
      <w:pPr>
        <w:pStyle w:val="ListParagraph"/>
        <w:numPr>
          <w:ilvl w:val="0"/>
          <w:numId w:val="7"/>
        </w:numPr>
        <w:ind w:left="900" w:hanging="180"/>
        <w:rPr>
          <w:rFonts w:cs="Consolas"/>
          <w:bCs/>
          <w:color w:val="221E1F"/>
        </w:rPr>
      </w:pPr>
      <w:r w:rsidRPr="00C85A4C">
        <w:rPr>
          <w:rFonts w:cs="Consolas"/>
          <w:bCs/>
          <w:color w:val="221E1F"/>
        </w:rPr>
        <w:t>Assists President with organizational tasks and planning</w:t>
      </w:r>
    </w:p>
    <w:p w14:paraId="637DF3CB" w14:textId="77777777" w:rsidR="00843912" w:rsidRPr="007C1FD3" w:rsidRDefault="003C6B61" w:rsidP="00C85A4C">
      <w:pPr>
        <w:pStyle w:val="ListParagraph"/>
        <w:numPr>
          <w:ilvl w:val="0"/>
          <w:numId w:val="7"/>
        </w:numPr>
        <w:ind w:left="900" w:hanging="180"/>
        <w:rPr>
          <w:rFonts w:cs="Consolas"/>
          <w:b/>
          <w:bCs/>
          <w:color w:val="FF0000"/>
        </w:rPr>
      </w:pPr>
      <w:r w:rsidRPr="007C1FD3">
        <w:rPr>
          <w:rFonts w:cs="Consolas"/>
          <w:b/>
          <w:bCs/>
          <w:color w:val="FF0000"/>
        </w:rPr>
        <w:t>[INSERT DUTIES]</w:t>
      </w:r>
    </w:p>
    <w:p w14:paraId="4EF3B4C7" w14:textId="77777777" w:rsidR="004E0FE7" w:rsidRDefault="00843912" w:rsidP="003C6B61">
      <w:pPr>
        <w:pStyle w:val="Default"/>
        <w:ind w:left="180"/>
        <w:rPr>
          <w:rFonts w:asciiTheme="minorHAnsi" w:hAnsiTheme="minorHAnsi"/>
          <w:i/>
        </w:rPr>
      </w:pPr>
      <w:r w:rsidRPr="002D569E">
        <w:rPr>
          <w:rFonts w:asciiTheme="minorHAnsi" w:hAnsiTheme="minorHAnsi"/>
          <w:i/>
        </w:rPr>
        <w:tab/>
      </w:r>
    </w:p>
    <w:p w14:paraId="71FEB139" w14:textId="3C02B558" w:rsidR="00843912" w:rsidRPr="002D569E" w:rsidRDefault="00843912" w:rsidP="004E0FE7">
      <w:pPr>
        <w:pStyle w:val="Default"/>
        <w:ind w:left="180" w:firstLine="540"/>
        <w:rPr>
          <w:rFonts w:asciiTheme="minorHAnsi" w:hAnsiTheme="minorHAnsi"/>
          <w:i/>
        </w:rPr>
      </w:pPr>
      <w:r w:rsidRPr="002D569E">
        <w:rPr>
          <w:rFonts w:asciiTheme="minorHAnsi" w:hAnsiTheme="minorHAnsi"/>
          <w:i/>
        </w:rPr>
        <w:t>Secretary:</w:t>
      </w:r>
    </w:p>
    <w:p w14:paraId="52E1C8EC" w14:textId="77777777" w:rsidR="007C6505" w:rsidRPr="007C1FD3" w:rsidRDefault="007C6505" w:rsidP="00C85A4C">
      <w:pPr>
        <w:pStyle w:val="ListParagraph"/>
        <w:numPr>
          <w:ilvl w:val="0"/>
          <w:numId w:val="7"/>
        </w:numPr>
        <w:ind w:left="900" w:hanging="180"/>
        <w:rPr>
          <w:rFonts w:cs="Consolas"/>
          <w:b/>
          <w:bCs/>
          <w:color w:val="FF0000"/>
        </w:rPr>
      </w:pPr>
      <w:r w:rsidRPr="007C1FD3">
        <w:rPr>
          <w:rFonts w:cs="Consolas"/>
          <w:b/>
          <w:bCs/>
          <w:color w:val="FF0000"/>
        </w:rPr>
        <w:t>[INSERT DUTIES]</w:t>
      </w:r>
    </w:p>
    <w:p w14:paraId="3AE5F142" w14:textId="77777777" w:rsidR="00843912" w:rsidRPr="002D569E" w:rsidRDefault="00843912" w:rsidP="003C6B61">
      <w:pPr>
        <w:pStyle w:val="Default"/>
        <w:ind w:left="180"/>
        <w:rPr>
          <w:rFonts w:asciiTheme="minorHAnsi" w:hAnsiTheme="minorHAnsi"/>
          <w:i/>
        </w:rPr>
      </w:pPr>
    </w:p>
    <w:p w14:paraId="22653D8E" w14:textId="77777777" w:rsidR="00843912" w:rsidRPr="002D569E" w:rsidRDefault="00843912" w:rsidP="003C6B61">
      <w:pPr>
        <w:pStyle w:val="Default"/>
        <w:ind w:left="180"/>
        <w:rPr>
          <w:rFonts w:asciiTheme="minorHAnsi" w:hAnsiTheme="minorHAnsi"/>
          <w:i/>
        </w:rPr>
      </w:pPr>
      <w:r w:rsidRPr="002D569E">
        <w:rPr>
          <w:rFonts w:asciiTheme="minorHAnsi" w:hAnsiTheme="minorHAnsi"/>
          <w:i/>
        </w:rPr>
        <w:tab/>
        <w:t>Treasurer:</w:t>
      </w:r>
    </w:p>
    <w:p w14:paraId="20F73C7E" w14:textId="77777777" w:rsidR="007C6505" w:rsidRPr="007C1FD3" w:rsidRDefault="007C6505" w:rsidP="00C85A4C">
      <w:pPr>
        <w:pStyle w:val="ListParagraph"/>
        <w:numPr>
          <w:ilvl w:val="0"/>
          <w:numId w:val="7"/>
        </w:numPr>
        <w:ind w:left="900" w:hanging="180"/>
        <w:rPr>
          <w:rFonts w:cs="Consolas"/>
          <w:b/>
          <w:bCs/>
          <w:color w:val="FF0000"/>
        </w:rPr>
      </w:pPr>
      <w:r w:rsidRPr="007C1FD3">
        <w:rPr>
          <w:rFonts w:cs="Consolas"/>
          <w:b/>
          <w:bCs/>
          <w:color w:val="FF0000"/>
        </w:rPr>
        <w:t>[INSERT DUTIES]</w:t>
      </w:r>
    </w:p>
    <w:p w14:paraId="47D86153" w14:textId="77777777" w:rsidR="00843912" w:rsidRPr="002D569E" w:rsidRDefault="00843912" w:rsidP="00843912">
      <w:pPr>
        <w:pStyle w:val="Default"/>
        <w:rPr>
          <w:rFonts w:asciiTheme="minorHAnsi" w:hAnsiTheme="minorHAnsi"/>
        </w:rPr>
      </w:pPr>
      <w:r w:rsidRPr="002D569E">
        <w:rPr>
          <w:rFonts w:asciiTheme="minorHAnsi" w:hAnsiTheme="minorHAnsi"/>
        </w:rPr>
        <w:tab/>
      </w:r>
    </w:p>
    <w:p w14:paraId="531A85CB" w14:textId="77777777" w:rsidR="00C24BCE" w:rsidRPr="00C24BCE" w:rsidRDefault="003C6B61" w:rsidP="00C24BCE">
      <w:pPr>
        <w:tabs>
          <w:tab w:val="left" w:pos="180"/>
        </w:tabs>
        <w:ind w:left="180"/>
        <w:rPr>
          <w:rFonts w:eastAsia="Times New Roman" w:cs="Myriad Pro"/>
          <w:color w:val="000000"/>
        </w:rPr>
      </w:pPr>
      <w:r>
        <w:rPr>
          <w:rFonts w:cs="Consolas"/>
          <w:b/>
          <w:bCs/>
          <w:color w:val="221E1F"/>
        </w:rPr>
        <w:t>SECTION 2 – Term of Office</w:t>
      </w:r>
      <w:r w:rsidR="00C24BCE">
        <w:rPr>
          <w:rFonts w:cs="Consolas"/>
          <w:b/>
          <w:bCs/>
          <w:color w:val="221E1F"/>
        </w:rPr>
        <w:br/>
      </w:r>
      <w:r w:rsidR="00C24BCE" w:rsidRPr="00C24BCE">
        <w:rPr>
          <w:rFonts w:eastAsia="Times New Roman" w:cs="Myriad Pro"/>
          <w:color w:val="000000"/>
        </w:rPr>
        <w:t>The term of office for all office</w:t>
      </w:r>
      <w:r w:rsidR="00C24BCE">
        <w:rPr>
          <w:rFonts w:eastAsia="Times New Roman" w:cs="Myriad Pro"/>
          <w:color w:val="000000"/>
        </w:rPr>
        <w:t>r</w:t>
      </w:r>
      <w:r w:rsidR="00C24BCE" w:rsidRPr="00C24BCE">
        <w:rPr>
          <w:rFonts w:eastAsia="Times New Roman" w:cs="Myriad Pro"/>
          <w:color w:val="000000"/>
        </w:rPr>
        <w:t xml:space="preserve">s </w:t>
      </w:r>
      <w:r w:rsidR="00C24BCE">
        <w:rPr>
          <w:rFonts w:eastAsia="Times New Roman" w:cs="Myriad Pro"/>
          <w:color w:val="000000"/>
        </w:rPr>
        <w:t>will be one full academic year.</w:t>
      </w:r>
      <w:r w:rsidR="00C24BCE" w:rsidRPr="00C24BCE">
        <w:rPr>
          <w:rFonts w:eastAsia="Times New Roman" w:cs="Myriad Pro"/>
          <w:color w:val="000000"/>
        </w:rPr>
        <w:t xml:space="preserve"> </w:t>
      </w:r>
      <w:r w:rsidR="00C24BCE">
        <w:rPr>
          <w:rFonts w:eastAsia="Times New Roman" w:cs="Myriad Pro"/>
          <w:color w:val="000000"/>
        </w:rPr>
        <w:t xml:space="preserve">The elections process is outlined in Article VII. </w:t>
      </w:r>
    </w:p>
    <w:p w14:paraId="3B8B9204" w14:textId="77777777" w:rsidR="00FD7013" w:rsidRPr="00C24BCE" w:rsidRDefault="00FD7013" w:rsidP="00C24BCE">
      <w:pPr>
        <w:pStyle w:val="CM44"/>
        <w:ind w:left="180"/>
        <w:rPr>
          <w:rFonts w:asciiTheme="minorHAnsi" w:hAnsiTheme="minorHAnsi" w:cs="Consolas"/>
          <w:bCs/>
          <w:color w:val="221E1F"/>
        </w:rPr>
      </w:pPr>
    </w:p>
    <w:p w14:paraId="746D720D" w14:textId="77777777" w:rsidR="00C24BCE" w:rsidRPr="00C24BCE" w:rsidRDefault="003C6B61" w:rsidP="00C24BCE">
      <w:pPr>
        <w:ind w:left="180"/>
        <w:rPr>
          <w:rFonts w:eastAsia="Times New Roman" w:cs="Myriad Pro"/>
          <w:color w:val="000000"/>
        </w:rPr>
      </w:pPr>
      <w:r>
        <w:rPr>
          <w:rFonts w:cs="Consolas"/>
          <w:b/>
          <w:bCs/>
          <w:color w:val="221E1F"/>
        </w:rPr>
        <w:t>SECTION 4 –</w:t>
      </w:r>
      <w:r w:rsidR="00FD7013" w:rsidRPr="002D569E">
        <w:rPr>
          <w:rFonts w:cs="Consolas"/>
          <w:bCs/>
          <w:color w:val="221E1F"/>
        </w:rPr>
        <w:t xml:space="preserve"> </w:t>
      </w:r>
      <w:r w:rsidR="00FD7013" w:rsidRPr="003C6B61">
        <w:rPr>
          <w:rFonts w:cs="Consolas"/>
          <w:b/>
          <w:bCs/>
          <w:color w:val="221E1F"/>
        </w:rPr>
        <w:t>Vacancy in a position</w:t>
      </w:r>
      <w:r w:rsidR="00FD7013" w:rsidRPr="002D569E">
        <w:rPr>
          <w:rFonts w:cs="Consolas"/>
          <w:bCs/>
          <w:color w:val="221E1F"/>
        </w:rPr>
        <w:t xml:space="preserve"> </w:t>
      </w:r>
      <w:r w:rsidR="00C24BCE">
        <w:rPr>
          <w:rFonts w:cs="Consolas"/>
          <w:bCs/>
          <w:color w:val="221E1F"/>
        </w:rPr>
        <w:br/>
      </w:r>
      <w:r w:rsidR="00C24BCE" w:rsidRPr="00C24BCE">
        <w:rPr>
          <w:rFonts w:eastAsia="Times New Roman" w:cs="Myriad Pro"/>
          <w:color w:val="000000"/>
        </w:rPr>
        <w:t xml:space="preserve">If an office is to become vacant due to impeachment, resignation, graduation, </w:t>
      </w:r>
      <w:r w:rsidR="005D1A40" w:rsidRPr="00C24BCE">
        <w:rPr>
          <w:rFonts w:eastAsia="Times New Roman" w:cs="Myriad Pro"/>
          <w:color w:val="000000"/>
        </w:rPr>
        <w:t>etc.</w:t>
      </w:r>
      <w:r w:rsidR="00C24BCE" w:rsidRPr="00C24BCE">
        <w:rPr>
          <w:rFonts w:eastAsia="Times New Roman" w:cs="Myriad Pro"/>
          <w:color w:val="000000"/>
        </w:rPr>
        <w:t xml:space="preserve"> the </w:t>
      </w:r>
      <w:r w:rsidR="00C24BCE">
        <w:rPr>
          <w:rFonts w:eastAsia="Times New Roman" w:cs="Myriad Pro"/>
          <w:color w:val="000000"/>
        </w:rPr>
        <w:t xml:space="preserve">organization has the </w:t>
      </w:r>
      <w:r w:rsidR="00C24BCE" w:rsidRPr="00C24BCE">
        <w:rPr>
          <w:rFonts w:eastAsia="Times New Roman" w:cs="Myriad Pro"/>
          <w:color w:val="000000"/>
        </w:rPr>
        <w:t>power to temporarily appoint someone to fill the vacant position so as not to interfere with the workings of the student organization. The person appointed to fill the vacant position must be approved by at least 2/3 of the organization</w:t>
      </w:r>
      <w:r w:rsidR="00C24BCE">
        <w:rPr>
          <w:rFonts w:eastAsia="Times New Roman" w:cs="Myriad Pro"/>
          <w:color w:val="000000"/>
        </w:rPr>
        <w:t>.</w:t>
      </w:r>
    </w:p>
    <w:p w14:paraId="25BD4B52" w14:textId="77777777" w:rsidR="00FD7013" w:rsidRPr="002D569E" w:rsidRDefault="00FD7013" w:rsidP="003C6B61">
      <w:pPr>
        <w:pStyle w:val="CM44"/>
        <w:ind w:firstLine="180"/>
        <w:rPr>
          <w:rFonts w:asciiTheme="minorHAnsi" w:hAnsiTheme="minorHAnsi" w:cs="Consolas"/>
          <w:bCs/>
          <w:color w:val="221E1F"/>
        </w:rPr>
      </w:pPr>
    </w:p>
    <w:p w14:paraId="69FF4029" w14:textId="2CE542FE" w:rsidR="00C85A4C" w:rsidRDefault="00FD7013" w:rsidP="00C85A4C">
      <w:pPr>
        <w:ind w:left="180"/>
        <w:rPr>
          <w:rFonts w:cs="Consolas"/>
          <w:bCs/>
          <w:color w:val="221E1F"/>
        </w:rPr>
      </w:pPr>
      <w:r w:rsidRPr="00C85A4C">
        <w:rPr>
          <w:rFonts w:cs="Consolas"/>
          <w:b/>
          <w:bCs/>
          <w:color w:val="221E1F"/>
        </w:rPr>
        <w:t>S</w:t>
      </w:r>
      <w:r w:rsidR="003C6B61" w:rsidRPr="00C85A4C">
        <w:rPr>
          <w:rFonts w:cs="Consolas"/>
          <w:b/>
          <w:bCs/>
          <w:color w:val="221E1F"/>
        </w:rPr>
        <w:t>ECTION 5 – Removal of an O</w:t>
      </w:r>
      <w:r w:rsidR="00843912" w:rsidRPr="00C85A4C">
        <w:rPr>
          <w:rFonts w:cs="Consolas"/>
          <w:b/>
          <w:bCs/>
          <w:color w:val="221E1F"/>
        </w:rPr>
        <w:t>fficer</w:t>
      </w:r>
      <w:r w:rsidR="005D1A40" w:rsidRPr="00C85A4C">
        <w:rPr>
          <w:rFonts w:cs="Consolas"/>
          <w:bCs/>
          <w:color w:val="221E1F"/>
        </w:rPr>
        <w:br/>
      </w:r>
      <w:r w:rsidR="00C85A4C" w:rsidRPr="00C85A4C">
        <w:rPr>
          <w:rFonts w:cs="Consolas"/>
          <w:bCs/>
          <w:color w:val="221E1F"/>
        </w:rPr>
        <w:t xml:space="preserve">Any officer who, during the term of </w:t>
      </w:r>
      <w:r w:rsidR="004E0FE7">
        <w:rPr>
          <w:rFonts w:cs="Consolas"/>
          <w:bCs/>
          <w:color w:val="221E1F"/>
        </w:rPr>
        <w:t>their</w:t>
      </w:r>
      <w:r w:rsidR="00C85A4C" w:rsidRPr="00C85A4C">
        <w:rPr>
          <w:rFonts w:cs="Consolas"/>
          <w:bCs/>
          <w:color w:val="221E1F"/>
        </w:rPr>
        <w:t xml:space="preserve"> office, ceases to be a voting member, or fails to maintain </w:t>
      </w:r>
      <w:r w:rsidR="004E0FE7">
        <w:rPr>
          <w:rFonts w:cs="Consolas"/>
          <w:bCs/>
          <w:color w:val="221E1F"/>
        </w:rPr>
        <w:t>their</w:t>
      </w:r>
      <w:r w:rsidR="00C85A4C" w:rsidRPr="00C85A4C">
        <w:rPr>
          <w:rFonts w:cs="Consolas"/>
          <w:bCs/>
          <w:color w:val="221E1F"/>
        </w:rPr>
        <w:t xml:space="preserve"> status as a matriculating undergraduate/graduate student maintaining a </w:t>
      </w:r>
      <w:r w:rsidR="00C85A4C">
        <w:rPr>
          <w:rFonts w:cs="Consolas"/>
          <w:bCs/>
          <w:color w:val="221E1F"/>
        </w:rPr>
        <w:t>2.0</w:t>
      </w:r>
      <w:r w:rsidR="00C85A4C" w:rsidRPr="00C85A4C">
        <w:rPr>
          <w:rFonts w:cs="Consolas"/>
          <w:bCs/>
          <w:color w:val="221E1F"/>
        </w:rPr>
        <w:t xml:space="preserve"> GPA</w:t>
      </w:r>
      <w:r w:rsidR="004E0FE7">
        <w:rPr>
          <w:rFonts w:cs="Consolas"/>
          <w:bCs/>
          <w:color w:val="221E1F"/>
        </w:rPr>
        <w:t xml:space="preserve"> </w:t>
      </w:r>
      <w:r w:rsidR="004E0FE7" w:rsidRPr="004E0FE7">
        <w:rPr>
          <w:rFonts w:cs="Consolas"/>
          <w:b/>
          <w:color w:val="0070C0"/>
        </w:rPr>
        <w:t>{or whatever you set the GPA requirement to}</w:t>
      </w:r>
      <w:r w:rsidR="00C85A4C" w:rsidRPr="00C85A4C">
        <w:rPr>
          <w:rFonts w:cs="Consolas"/>
          <w:bCs/>
          <w:color w:val="221E1F"/>
        </w:rPr>
        <w:t xml:space="preserve">, in good academic and disciplinary standing with their respective college, shall be removed from </w:t>
      </w:r>
      <w:r w:rsidR="004E0FE7">
        <w:rPr>
          <w:rFonts w:cs="Consolas"/>
          <w:bCs/>
          <w:color w:val="221E1F"/>
        </w:rPr>
        <w:t>their</w:t>
      </w:r>
      <w:r w:rsidR="00C85A4C" w:rsidRPr="00C85A4C">
        <w:rPr>
          <w:rFonts w:cs="Consolas"/>
          <w:bCs/>
          <w:color w:val="221E1F"/>
        </w:rPr>
        <w:t xml:space="preserve"> office and a replacement shall </w:t>
      </w:r>
      <w:r w:rsidR="004E0FE7">
        <w:rPr>
          <w:rFonts w:cs="Consolas"/>
          <w:bCs/>
          <w:color w:val="221E1F"/>
        </w:rPr>
        <w:t>b</w:t>
      </w:r>
      <w:r w:rsidR="00C85A4C" w:rsidRPr="00C85A4C">
        <w:rPr>
          <w:rFonts w:cs="Consolas"/>
          <w:bCs/>
          <w:color w:val="221E1F"/>
        </w:rPr>
        <w:t>e elected.</w:t>
      </w:r>
    </w:p>
    <w:p w14:paraId="004D47A7" w14:textId="77777777" w:rsidR="00C85A4C" w:rsidRDefault="00C85A4C" w:rsidP="00C85A4C">
      <w:pPr>
        <w:ind w:left="180"/>
        <w:rPr>
          <w:rFonts w:cs="Consolas"/>
          <w:bCs/>
          <w:color w:val="221E1F"/>
        </w:rPr>
      </w:pPr>
    </w:p>
    <w:p w14:paraId="2FC29495" w14:textId="6EE53466" w:rsidR="00C85A4C" w:rsidRPr="00C85A4C" w:rsidRDefault="00C85A4C" w:rsidP="00C85A4C">
      <w:pPr>
        <w:ind w:left="180"/>
        <w:rPr>
          <w:rFonts w:cs="Consolas"/>
          <w:bCs/>
          <w:color w:val="221E1F"/>
        </w:rPr>
      </w:pPr>
      <w:r w:rsidRPr="00C85A4C">
        <w:rPr>
          <w:rFonts w:cs="Consolas"/>
          <w:bCs/>
          <w:color w:val="221E1F"/>
        </w:rPr>
        <w:t xml:space="preserve">Impeachment proceedings may be brought against any member of the organization </w:t>
      </w:r>
      <w:proofErr w:type="gramStart"/>
      <w:r w:rsidRPr="00C85A4C">
        <w:rPr>
          <w:rFonts w:cs="Consolas"/>
          <w:bCs/>
          <w:color w:val="221E1F"/>
        </w:rPr>
        <w:t>provided that</w:t>
      </w:r>
      <w:proofErr w:type="gramEnd"/>
      <w:r w:rsidRPr="00C85A4C">
        <w:rPr>
          <w:rFonts w:cs="Consolas"/>
          <w:bCs/>
          <w:color w:val="221E1F"/>
        </w:rPr>
        <w:t xml:space="preserve"> grounds for impeachment exist and the procedure for impeachment</w:t>
      </w:r>
      <w:r w:rsidR="004E0FE7">
        <w:rPr>
          <w:rFonts w:cs="Consolas"/>
          <w:bCs/>
          <w:color w:val="221E1F"/>
        </w:rPr>
        <w:t xml:space="preserve"> is followed</w:t>
      </w:r>
      <w:r w:rsidRPr="00C85A4C">
        <w:rPr>
          <w:rFonts w:cs="Consolas"/>
          <w:bCs/>
          <w:color w:val="221E1F"/>
        </w:rPr>
        <w:t xml:space="preserve"> as outlined by this Constitution:</w:t>
      </w:r>
    </w:p>
    <w:p w14:paraId="56CAD379" w14:textId="77777777" w:rsidR="00C85A4C" w:rsidRPr="00C85A4C" w:rsidRDefault="00C85A4C" w:rsidP="00C85A4C">
      <w:pPr>
        <w:ind w:left="180"/>
        <w:rPr>
          <w:rFonts w:cs="Consolas"/>
          <w:bCs/>
          <w:color w:val="221E1F"/>
        </w:rPr>
      </w:pPr>
    </w:p>
    <w:p w14:paraId="3E1FABCA" w14:textId="77777777" w:rsidR="00C85A4C" w:rsidRPr="00C85A4C" w:rsidRDefault="00C85A4C" w:rsidP="00C85A4C">
      <w:pPr>
        <w:pStyle w:val="ListParagraph"/>
        <w:numPr>
          <w:ilvl w:val="0"/>
          <w:numId w:val="7"/>
        </w:numPr>
        <w:ind w:left="900" w:hanging="180"/>
        <w:rPr>
          <w:rFonts w:cs="Consolas"/>
          <w:bCs/>
          <w:color w:val="221E1F"/>
        </w:rPr>
      </w:pPr>
      <w:r w:rsidRPr="00C85A4C">
        <w:rPr>
          <w:rFonts w:cs="Consolas"/>
          <w:bCs/>
          <w:color w:val="221E1F"/>
        </w:rPr>
        <w:t>Failure to carry out the duties of office as specified by this Constitution and/or its by</w:t>
      </w:r>
      <w:r>
        <w:rPr>
          <w:rFonts w:cs="Consolas"/>
          <w:bCs/>
          <w:color w:val="221E1F"/>
        </w:rPr>
        <w:t>-</w:t>
      </w:r>
      <w:r w:rsidRPr="00C85A4C">
        <w:rPr>
          <w:rFonts w:cs="Consolas"/>
          <w:bCs/>
          <w:color w:val="221E1F"/>
        </w:rPr>
        <w:t>laws.</w:t>
      </w:r>
    </w:p>
    <w:p w14:paraId="600E2E43" w14:textId="77777777" w:rsidR="00C85A4C" w:rsidRPr="00C85A4C" w:rsidRDefault="00C85A4C" w:rsidP="00C85A4C">
      <w:pPr>
        <w:pStyle w:val="ListParagraph"/>
        <w:numPr>
          <w:ilvl w:val="0"/>
          <w:numId w:val="7"/>
        </w:numPr>
        <w:ind w:left="900" w:hanging="180"/>
        <w:rPr>
          <w:rFonts w:cs="Consolas"/>
          <w:bCs/>
          <w:color w:val="221E1F"/>
        </w:rPr>
      </w:pPr>
      <w:r w:rsidRPr="00C85A4C">
        <w:rPr>
          <w:rFonts w:cs="Consolas"/>
          <w:bCs/>
          <w:color w:val="221E1F"/>
        </w:rPr>
        <w:t>Failure to meet the requirements of office as determined by this Constitution.</w:t>
      </w:r>
    </w:p>
    <w:p w14:paraId="1B119DEE" w14:textId="77777777" w:rsidR="00C85A4C" w:rsidRPr="00C85A4C" w:rsidRDefault="00C85A4C" w:rsidP="00C85A4C">
      <w:pPr>
        <w:pStyle w:val="ListParagraph"/>
        <w:ind w:left="900"/>
        <w:rPr>
          <w:rFonts w:cs="Consolas"/>
          <w:bCs/>
          <w:color w:val="221E1F"/>
        </w:rPr>
      </w:pPr>
    </w:p>
    <w:p w14:paraId="0DE461EB" w14:textId="77777777" w:rsidR="00C85A4C" w:rsidRPr="00C85A4C" w:rsidRDefault="00C85A4C" w:rsidP="00C85A4C">
      <w:pPr>
        <w:ind w:left="180"/>
        <w:rPr>
          <w:rFonts w:cs="Consolas"/>
          <w:bCs/>
          <w:color w:val="221E1F"/>
        </w:rPr>
      </w:pPr>
      <w:r w:rsidRPr="00C85A4C">
        <w:rPr>
          <w:rFonts w:cs="Consolas"/>
          <w:bCs/>
          <w:color w:val="221E1F"/>
        </w:rPr>
        <w:t>Impeachment procedure is as follows:</w:t>
      </w:r>
    </w:p>
    <w:p w14:paraId="0D8D3F87" w14:textId="77777777" w:rsidR="00C85A4C" w:rsidRPr="00C85A4C" w:rsidRDefault="00C85A4C" w:rsidP="00C85A4C">
      <w:pPr>
        <w:pStyle w:val="ListParagraph"/>
        <w:numPr>
          <w:ilvl w:val="0"/>
          <w:numId w:val="7"/>
        </w:numPr>
        <w:ind w:left="900" w:hanging="180"/>
        <w:rPr>
          <w:rFonts w:cs="Consolas"/>
          <w:bCs/>
          <w:color w:val="221E1F"/>
        </w:rPr>
      </w:pPr>
      <w:r w:rsidRPr="00C85A4C">
        <w:rPr>
          <w:rFonts w:cs="Consolas"/>
          <w:bCs/>
          <w:color w:val="221E1F"/>
        </w:rPr>
        <w:t>Impeachment proceedings may be initiated by any member of the organization.</w:t>
      </w:r>
    </w:p>
    <w:p w14:paraId="7ECAD8A2" w14:textId="77777777" w:rsidR="00C85A4C" w:rsidRPr="00C85A4C" w:rsidRDefault="00C85A4C" w:rsidP="00C85A4C">
      <w:pPr>
        <w:pStyle w:val="ListParagraph"/>
        <w:numPr>
          <w:ilvl w:val="0"/>
          <w:numId w:val="7"/>
        </w:numPr>
        <w:ind w:left="900" w:hanging="180"/>
        <w:rPr>
          <w:rFonts w:cs="Consolas"/>
          <w:bCs/>
          <w:color w:val="221E1F"/>
        </w:rPr>
      </w:pPr>
      <w:r w:rsidRPr="00C85A4C">
        <w:rPr>
          <w:rFonts w:cs="Consolas"/>
          <w:bCs/>
          <w:color w:val="221E1F"/>
        </w:rPr>
        <w:t>The charges shall be in written form and signed by not less than three fourths (3/4) of the organization.</w:t>
      </w:r>
    </w:p>
    <w:p w14:paraId="46E5C0B4" w14:textId="64D1C7FB" w:rsidR="00C85A4C" w:rsidRPr="00C85A4C" w:rsidRDefault="00C85A4C" w:rsidP="00C85A4C">
      <w:pPr>
        <w:pStyle w:val="ListParagraph"/>
        <w:numPr>
          <w:ilvl w:val="0"/>
          <w:numId w:val="7"/>
        </w:numPr>
        <w:ind w:left="900" w:hanging="180"/>
        <w:rPr>
          <w:rFonts w:cs="Consolas"/>
          <w:bCs/>
          <w:color w:val="221E1F"/>
        </w:rPr>
      </w:pPr>
      <w:r w:rsidRPr="00C85A4C">
        <w:rPr>
          <w:rFonts w:cs="Consolas"/>
          <w:bCs/>
          <w:color w:val="221E1F"/>
        </w:rPr>
        <w:t>Exactly two (2) weeks after the delivery of the charges, the charged person shall meet with the full membership</w:t>
      </w:r>
      <w:r w:rsidR="006E6C89">
        <w:rPr>
          <w:rFonts w:cs="Consolas"/>
          <w:bCs/>
          <w:color w:val="221E1F"/>
        </w:rPr>
        <w:t>, the organization’s advisor</w:t>
      </w:r>
      <w:r w:rsidR="00D52A00">
        <w:rPr>
          <w:rFonts w:cs="Consolas"/>
          <w:bCs/>
          <w:color w:val="221E1F"/>
        </w:rPr>
        <w:t>,</w:t>
      </w:r>
      <w:r w:rsidRPr="00C85A4C">
        <w:rPr>
          <w:rFonts w:cs="Consolas"/>
          <w:bCs/>
          <w:color w:val="221E1F"/>
        </w:rPr>
        <w:t xml:space="preserve"> and </w:t>
      </w:r>
      <w:r w:rsidR="00D52A00">
        <w:rPr>
          <w:rFonts w:cs="Consolas"/>
          <w:bCs/>
          <w:color w:val="221E1F"/>
        </w:rPr>
        <w:t>the A</w:t>
      </w:r>
      <w:r w:rsidR="00407875">
        <w:rPr>
          <w:rFonts w:cs="Consolas"/>
          <w:bCs/>
          <w:color w:val="221E1F"/>
        </w:rPr>
        <w:t>ssociate Director for Student Life</w:t>
      </w:r>
      <w:r w:rsidRPr="00C85A4C">
        <w:rPr>
          <w:rFonts w:cs="Consolas"/>
          <w:bCs/>
          <w:color w:val="221E1F"/>
        </w:rPr>
        <w:t xml:space="preserve"> (</w:t>
      </w:r>
      <w:r w:rsidR="00A812D3">
        <w:rPr>
          <w:rFonts w:cs="Consolas"/>
          <w:bCs/>
          <w:color w:val="221E1F"/>
        </w:rPr>
        <w:t>upon request)</w:t>
      </w:r>
      <w:r w:rsidRPr="00C85A4C">
        <w:rPr>
          <w:rFonts w:cs="Consolas"/>
          <w:bCs/>
          <w:color w:val="221E1F"/>
        </w:rPr>
        <w:t xml:space="preserve"> in presiding in a closed session and shall have the opportunity to respond to the charges.</w:t>
      </w:r>
    </w:p>
    <w:p w14:paraId="771E8AFC" w14:textId="7145FDA4" w:rsidR="00C85A4C" w:rsidRPr="00C85A4C" w:rsidRDefault="00C85A4C" w:rsidP="00C85A4C">
      <w:pPr>
        <w:pStyle w:val="ListParagraph"/>
        <w:numPr>
          <w:ilvl w:val="0"/>
          <w:numId w:val="7"/>
        </w:numPr>
        <w:ind w:left="900" w:hanging="180"/>
        <w:rPr>
          <w:rFonts w:cs="Consolas"/>
          <w:bCs/>
          <w:color w:val="221E1F"/>
        </w:rPr>
      </w:pPr>
      <w:r w:rsidRPr="00C85A4C">
        <w:rPr>
          <w:rFonts w:cs="Consolas"/>
          <w:bCs/>
          <w:color w:val="221E1F"/>
        </w:rPr>
        <w:t xml:space="preserve"> If the organization, by at least a three</w:t>
      </w:r>
      <w:r w:rsidR="00A812D3">
        <w:rPr>
          <w:rFonts w:cs="Consolas"/>
          <w:bCs/>
          <w:color w:val="221E1F"/>
        </w:rPr>
        <w:t>-</w:t>
      </w:r>
      <w:r w:rsidRPr="00C85A4C">
        <w:rPr>
          <w:rFonts w:cs="Consolas"/>
          <w:bCs/>
          <w:color w:val="221E1F"/>
        </w:rPr>
        <w:t xml:space="preserve">fourths (3/4) vote, finds the person in question guilty at the impeachment hearing, that person shall be removed from </w:t>
      </w:r>
      <w:r w:rsidR="00A812D3">
        <w:rPr>
          <w:rFonts w:cs="Consolas"/>
          <w:bCs/>
          <w:color w:val="221E1F"/>
        </w:rPr>
        <w:t>their</w:t>
      </w:r>
      <w:r w:rsidRPr="00C85A4C">
        <w:rPr>
          <w:rFonts w:cs="Consolas"/>
          <w:bCs/>
          <w:color w:val="221E1F"/>
        </w:rPr>
        <w:t xml:space="preserve"> office immediately and the vacancy shall be filled according to this Constitution and/or its bylaws</w:t>
      </w:r>
      <w:r w:rsidR="00A812D3">
        <w:rPr>
          <w:rFonts w:cs="Consolas"/>
          <w:bCs/>
          <w:color w:val="221E1F"/>
        </w:rPr>
        <w:t>.</w:t>
      </w:r>
    </w:p>
    <w:p w14:paraId="3FA2BD73" w14:textId="77777777" w:rsidR="00C85A4C" w:rsidRDefault="00C85A4C" w:rsidP="00FD7013">
      <w:pPr>
        <w:pStyle w:val="CM44"/>
        <w:rPr>
          <w:rFonts w:asciiTheme="minorHAnsi" w:hAnsiTheme="minorHAnsi" w:cs="Consolas"/>
          <w:b/>
          <w:bCs/>
          <w:color w:val="221E1F"/>
        </w:rPr>
      </w:pPr>
    </w:p>
    <w:p w14:paraId="614AB446" w14:textId="77777777" w:rsidR="00FD7013" w:rsidRPr="002D569E" w:rsidRDefault="00FD7013" w:rsidP="00FD7013">
      <w:pPr>
        <w:pStyle w:val="CM44"/>
        <w:rPr>
          <w:rFonts w:asciiTheme="minorHAnsi" w:hAnsiTheme="minorHAnsi" w:cs="Consolas"/>
          <w:b/>
          <w:bCs/>
          <w:color w:val="221E1F"/>
        </w:rPr>
      </w:pPr>
      <w:r w:rsidRPr="002D569E">
        <w:rPr>
          <w:rFonts w:asciiTheme="minorHAnsi" w:hAnsiTheme="minorHAnsi" w:cs="Consolas"/>
          <w:b/>
          <w:bCs/>
          <w:color w:val="221E1F"/>
        </w:rPr>
        <w:t>Article VI: Meetings</w:t>
      </w:r>
    </w:p>
    <w:p w14:paraId="09F2D6EC" w14:textId="091C5414" w:rsidR="007C6505" w:rsidRPr="002D569E" w:rsidRDefault="003C6B61" w:rsidP="003C6B61">
      <w:pPr>
        <w:pStyle w:val="Default"/>
        <w:ind w:left="180"/>
        <w:rPr>
          <w:rFonts w:asciiTheme="minorHAnsi" w:hAnsiTheme="minorHAnsi"/>
        </w:rPr>
      </w:pPr>
      <w:r w:rsidRPr="003C6B61">
        <w:rPr>
          <w:rFonts w:asciiTheme="minorHAnsi" w:hAnsiTheme="minorHAnsi" w:cs="Consolas"/>
          <w:b/>
          <w:bCs/>
          <w:color w:val="221E1F"/>
        </w:rPr>
        <w:t>SECTION 1</w:t>
      </w:r>
      <w:r>
        <w:rPr>
          <w:rFonts w:asciiTheme="minorHAnsi" w:hAnsiTheme="minorHAnsi" w:cs="Consolas"/>
          <w:b/>
          <w:bCs/>
          <w:color w:val="221E1F"/>
        </w:rPr>
        <w:t xml:space="preserve"> – Meetings</w:t>
      </w:r>
      <w:r>
        <w:rPr>
          <w:rFonts w:asciiTheme="minorHAnsi" w:hAnsiTheme="minorHAnsi" w:cs="Consolas"/>
          <w:b/>
          <w:bCs/>
          <w:color w:val="221E1F"/>
        </w:rPr>
        <w:br/>
      </w:r>
      <w:r w:rsidR="007C6505" w:rsidRPr="002D569E">
        <w:rPr>
          <w:rFonts w:asciiTheme="minorHAnsi" w:hAnsiTheme="minorHAnsi"/>
        </w:rPr>
        <w:t xml:space="preserve">Regular meetings of </w:t>
      </w:r>
      <w:r w:rsidR="007C6505" w:rsidRPr="007C1FD3">
        <w:rPr>
          <w:rFonts w:asciiTheme="minorHAnsi" w:hAnsiTheme="minorHAnsi"/>
          <w:b/>
          <w:color w:val="FF0000"/>
        </w:rPr>
        <w:t xml:space="preserve">[INSERT ABBREVIATION] </w:t>
      </w:r>
      <w:r w:rsidR="007C6505" w:rsidRPr="002D569E">
        <w:rPr>
          <w:rFonts w:asciiTheme="minorHAnsi" w:hAnsiTheme="minorHAnsi"/>
        </w:rPr>
        <w:t xml:space="preserve">shall be held at least </w:t>
      </w:r>
      <w:r w:rsidR="007C6505" w:rsidRPr="007C1FD3">
        <w:rPr>
          <w:rFonts w:asciiTheme="minorHAnsi" w:hAnsiTheme="minorHAnsi"/>
          <w:b/>
          <w:color w:val="FF0000"/>
        </w:rPr>
        <w:t>[</w:t>
      </w:r>
      <w:r w:rsidR="007F1998" w:rsidRPr="007C1FD3">
        <w:rPr>
          <w:rFonts w:asciiTheme="minorHAnsi" w:hAnsiTheme="minorHAnsi"/>
          <w:b/>
          <w:color w:val="FF0000"/>
        </w:rPr>
        <w:t>MONTHLY/WEEKLY/BI-WEEKLY</w:t>
      </w:r>
      <w:r w:rsidR="007C1FD3" w:rsidRPr="007C1FD3">
        <w:rPr>
          <w:rFonts w:asciiTheme="minorHAnsi" w:hAnsiTheme="minorHAnsi"/>
          <w:b/>
          <w:color w:val="FF0000"/>
        </w:rPr>
        <w:t>]</w:t>
      </w:r>
      <w:r w:rsidR="00331783" w:rsidRPr="007C1FD3">
        <w:rPr>
          <w:rFonts w:asciiTheme="minorHAnsi" w:hAnsiTheme="minorHAnsi"/>
          <w:b/>
        </w:rPr>
        <w:t xml:space="preserve"> </w:t>
      </w:r>
      <w:r w:rsidR="007C1FD3" w:rsidRPr="00A812D3">
        <w:rPr>
          <w:rFonts w:asciiTheme="minorHAnsi" w:hAnsiTheme="minorHAnsi" w:cstheme="minorHAnsi"/>
          <w:b/>
          <w:color w:val="0070C0"/>
        </w:rPr>
        <w:t>{</w:t>
      </w:r>
      <w:r w:rsidR="00A812D3" w:rsidRPr="00A812D3">
        <w:rPr>
          <w:rFonts w:asciiTheme="minorHAnsi" w:hAnsiTheme="minorHAnsi" w:cstheme="minorHAnsi"/>
          <w:b/>
          <w:color w:val="0070C0"/>
        </w:rPr>
        <w:t>This e</w:t>
      </w:r>
      <w:r w:rsidR="00331783" w:rsidRPr="00A812D3">
        <w:rPr>
          <w:rFonts w:asciiTheme="minorHAnsi" w:hAnsiTheme="minorHAnsi" w:cstheme="minorHAnsi"/>
          <w:b/>
          <w:color w:val="0070C0"/>
        </w:rPr>
        <w:t>stablishes a regular schedule which is good for longevity of the organization.</w:t>
      </w:r>
      <w:r w:rsidR="007C1FD3" w:rsidRPr="00A812D3">
        <w:rPr>
          <w:rFonts w:asciiTheme="minorHAnsi" w:hAnsiTheme="minorHAnsi" w:cstheme="minorHAnsi"/>
          <w:b/>
          <w:color w:val="0070C0"/>
        </w:rPr>
        <w:t>}</w:t>
      </w:r>
      <w:r w:rsidR="007C6505" w:rsidRPr="007C1FD3">
        <w:rPr>
          <w:rFonts w:asciiTheme="minorHAnsi" w:hAnsiTheme="minorHAnsi"/>
          <w:color w:val="0070C0"/>
        </w:rPr>
        <w:t xml:space="preserve"> </w:t>
      </w:r>
      <w:r w:rsidR="007C6505" w:rsidRPr="002D569E">
        <w:rPr>
          <w:rFonts w:asciiTheme="minorHAnsi" w:hAnsiTheme="minorHAnsi"/>
        </w:rPr>
        <w:t xml:space="preserve">during the fall and spring academic semesters and at the discretion of the president at other times. </w:t>
      </w:r>
    </w:p>
    <w:p w14:paraId="442BC804" w14:textId="77777777" w:rsidR="00FD7013" w:rsidRPr="002D569E" w:rsidRDefault="00FD7013" w:rsidP="00FD7013">
      <w:pPr>
        <w:pStyle w:val="CM44"/>
        <w:rPr>
          <w:rFonts w:asciiTheme="minorHAnsi" w:hAnsiTheme="minorHAnsi" w:cs="Consolas"/>
          <w:bCs/>
          <w:color w:val="221E1F"/>
        </w:rPr>
      </w:pPr>
    </w:p>
    <w:p w14:paraId="5EA528B4" w14:textId="77777777" w:rsidR="00FD7013" w:rsidRPr="002D569E" w:rsidRDefault="00FD7013" w:rsidP="003C6B61">
      <w:pPr>
        <w:pStyle w:val="CM44"/>
        <w:ind w:left="180"/>
        <w:rPr>
          <w:rFonts w:asciiTheme="minorHAnsi" w:hAnsiTheme="minorHAnsi" w:cs="Consolas"/>
          <w:bCs/>
          <w:color w:val="221E1F"/>
        </w:rPr>
      </w:pPr>
      <w:r w:rsidRPr="003C6B61">
        <w:rPr>
          <w:rFonts w:asciiTheme="minorHAnsi" w:hAnsiTheme="minorHAnsi" w:cs="Consolas"/>
          <w:b/>
          <w:bCs/>
          <w:color w:val="221E1F"/>
        </w:rPr>
        <w:t xml:space="preserve">SECTION </w:t>
      </w:r>
      <w:r w:rsidR="003C6B61">
        <w:rPr>
          <w:rFonts w:asciiTheme="minorHAnsi" w:hAnsiTheme="minorHAnsi" w:cs="Consolas"/>
          <w:b/>
          <w:bCs/>
          <w:color w:val="221E1F"/>
        </w:rPr>
        <w:t>2 – Special Meetings</w:t>
      </w:r>
      <w:r w:rsidR="003C6B61">
        <w:rPr>
          <w:rFonts w:asciiTheme="minorHAnsi" w:hAnsiTheme="minorHAnsi" w:cs="Consolas"/>
          <w:b/>
          <w:bCs/>
          <w:color w:val="221E1F"/>
        </w:rPr>
        <w:br/>
      </w:r>
      <w:r w:rsidRPr="002D569E">
        <w:rPr>
          <w:rFonts w:asciiTheme="minorHAnsi" w:hAnsiTheme="minorHAnsi" w:cs="Consolas"/>
          <w:bCs/>
          <w:color w:val="221E1F"/>
        </w:rPr>
        <w:t>Special meetings may be called by the Advisor or President a</w:t>
      </w:r>
      <w:r w:rsidR="003C6B61">
        <w:rPr>
          <w:rFonts w:asciiTheme="minorHAnsi" w:hAnsiTheme="minorHAnsi" w:cs="Consolas"/>
          <w:bCs/>
          <w:color w:val="221E1F"/>
        </w:rPr>
        <w:t xml:space="preserve">t the request of any member for </w:t>
      </w:r>
      <w:r w:rsidRPr="002D569E">
        <w:rPr>
          <w:rFonts w:asciiTheme="minorHAnsi" w:hAnsiTheme="minorHAnsi" w:cs="Consolas"/>
          <w:bCs/>
          <w:color w:val="221E1F"/>
        </w:rPr>
        <w:t>the transaction of only such business as is stated in the call for the meeting.</w:t>
      </w:r>
    </w:p>
    <w:p w14:paraId="011766C6" w14:textId="77777777" w:rsidR="00FD7013" w:rsidRPr="002D569E" w:rsidRDefault="00FD7013" w:rsidP="003C6B61">
      <w:pPr>
        <w:pStyle w:val="CM44"/>
        <w:ind w:hanging="540"/>
        <w:rPr>
          <w:rFonts w:asciiTheme="minorHAnsi" w:hAnsiTheme="minorHAnsi" w:cs="Consolas"/>
          <w:bCs/>
          <w:color w:val="221E1F"/>
        </w:rPr>
      </w:pPr>
    </w:p>
    <w:p w14:paraId="79CE6430" w14:textId="77777777" w:rsidR="00FD7013" w:rsidRPr="002D569E" w:rsidRDefault="003C6B61" w:rsidP="003C6B61">
      <w:pPr>
        <w:pStyle w:val="CM44"/>
        <w:tabs>
          <w:tab w:val="left" w:pos="180"/>
        </w:tabs>
        <w:ind w:left="180"/>
        <w:rPr>
          <w:rFonts w:asciiTheme="minorHAnsi" w:hAnsiTheme="minorHAnsi" w:cs="Consolas"/>
          <w:bCs/>
          <w:color w:val="221E1F"/>
        </w:rPr>
      </w:pPr>
      <w:r>
        <w:rPr>
          <w:rFonts w:asciiTheme="minorHAnsi" w:hAnsiTheme="minorHAnsi" w:cs="Consolas"/>
          <w:b/>
          <w:bCs/>
          <w:color w:val="221E1F"/>
        </w:rPr>
        <w:t>SECTION 3 – Meeting Agenda</w:t>
      </w:r>
      <w:r>
        <w:rPr>
          <w:rFonts w:asciiTheme="minorHAnsi" w:hAnsiTheme="minorHAnsi" w:cs="Consolas"/>
          <w:b/>
          <w:bCs/>
          <w:color w:val="221E1F"/>
        </w:rPr>
        <w:br/>
      </w:r>
      <w:r w:rsidR="00FD7013" w:rsidRPr="002D569E">
        <w:rPr>
          <w:rFonts w:asciiTheme="minorHAnsi" w:hAnsiTheme="minorHAnsi" w:cs="Consolas"/>
          <w:bCs/>
          <w:color w:val="221E1F"/>
        </w:rPr>
        <w:t xml:space="preserve">An agenda will be distributed by the </w:t>
      </w:r>
      <w:r>
        <w:rPr>
          <w:rFonts w:asciiTheme="minorHAnsi" w:hAnsiTheme="minorHAnsi" w:cs="Consolas"/>
          <w:bCs/>
          <w:color w:val="221E1F"/>
        </w:rPr>
        <w:t>President</w:t>
      </w:r>
      <w:r w:rsidR="00FD7013" w:rsidRPr="002D569E">
        <w:rPr>
          <w:rFonts w:asciiTheme="minorHAnsi" w:hAnsiTheme="minorHAnsi" w:cs="Consolas"/>
          <w:bCs/>
          <w:color w:val="221E1F"/>
        </w:rPr>
        <w:t xml:space="preserve"> in advance of the meeting. Furthermore, the Secretary will have members submit agenda items in advance of the schedule</w:t>
      </w:r>
      <w:r>
        <w:rPr>
          <w:rFonts w:asciiTheme="minorHAnsi" w:hAnsiTheme="minorHAnsi" w:cs="Consolas"/>
          <w:bCs/>
          <w:color w:val="221E1F"/>
        </w:rPr>
        <w:t>d</w:t>
      </w:r>
      <w:r w:rsidR="00FD7013" w:rsidRPr="002D569E">
        <w:rPr>
          <w:rFonts w:asciiTheme="minorHAnsi" w:hAnsiTheme="minorHAnsi" w:cs="Consolas"/>
          <w:bCs/>
          <w:color w:val="221E1F"/>
        </w:rPr>
        <w:t xml:space="preserve"> meeting. </w:t>
      </w:r>
    </w:p>
    <w:p w14:paraId="7DE6705C" w14:textId="77777777" w:rsidR="00FD7013" w:rsidRPr="002D569E" w:rsidRDefault="00FD7013" w:rsidP="00FD7013">
      <w:pPr>
        <w:pStyle w:val="CM44"/>
        <w:rPr>
          <w:rFonts w:asciiTheme="minorHAnsi" w:hAnsiTheme="minorHAnsi" w:cs="Consolas"/>
          <w:bCs/>
          <w:color w:val="221E1F"/>
        </w:rPr>
      </w:pPr>
    </w:p>
    <w:p w14:paraId="0C716699" w14:textId="77777777" w:rsidR="00FD7013" w:rsidRPr="002D569E" w:rsidRDefault="00FD7013" w:rsidP="00FD7013">
      <w:pPr>
        <w:pStyle w:val="CM44"/>
        <w:rPr>
          <w:rFonts w:asciiTheme="minorHAnsi" w:hAnsiTheme="minorHAnsi" w:cs="Consolas"/>
          <w:b/>
          <w:bCs/>
          <w:color w:val="221E1F"/>
        </w:rPr>
      </w:pPr>
      <w:r w:rsidRPr="002D569E">
        <w:rPr>
          <w:rFonts w:asciiTheme="minorHAnsi" w:hAnsiTheme="minorHAnsi" w:cs="Consolas"/>
          <w:b/>
          <w:bCs/>
          <w:color w:val="221E1F"/>
        </w:rPr>
        <w:t>Article VII: Elections</w:t>
      </w:r>
    </w:p>
    <w:p w14:paraId="7579A1B8" w14:textId="77777777" w:rsidR="00C12A2D" w:rsidRDefault="00C12A2D" w:rsidP="006B3C6C">
      <w:pPr>
        <w:pStyle w:val="CM44"/>
        <w:tabs>
          <w:tab w:val="left" w:pos="90"/>
        </w:tabs>
        <w:ind w:left="180"/>
        <w:rPr>
          <w:rFonts w:asciiTheme="minorHAnsi" w:hAnsiTheme="minorHAnsi" w:cs="Consolas"/>
          <w:b/>
          <w:bCs/>
          <w:color w:val="221E1F"/>
        </w:rPr>
      </w:pPr>
      <w:r>
        <w:rPr>
          <w:rFonts w:asciiTheme="minorHAnsi" w:hAnsiTheme="minorHAnsi" w:cs="Consolas"/>
          <w:b/>
          <w:bCs/>
          <w:color w:val="221E1F"/>
        </w:rPr>
        <w:t>SECTION 1– Elections</w:t>
      </w:r>
    </w:p>
    <w:p w14:paraId="563DFB24" w14:textId="77777777" w:rsidR="006B3C6C" w:rsidRPr="006B3C6C" w:rsidRDefault="00C665A4" w:rsidP="006B3C6C">
      <w:pPr>
        <w:pStyle w:val="CM44"/>
        <w:tabs>
          <w:tab w:val="left" w:pos="90"/>
        </w:tabs>
        <w:ind w:left="180"/>
        <w:rPr>
          <w:rFonts w:asciiTheme="minorHAnsi" w:hAnsiTheme="minorHAnsi" w:cs="Consolas"/>
          <w:bCs/>
          <w:color w:val="221E1F"/>
        </w:rPr>
      </w:pPr>
      <w:r w:rsidRPr="002D569E">
        <w:rPr>
          <w:rFonts w:asciiTheme="minorHAnsi" w:hAnsiTheme="minorHAnsi" w:cs="Consolas"/>
          <w:bCs/>
          <w:color w:val="221E1F"/>
        </w:rPr>
        <w:t xml:space="preserve">Elections must be openly publicized for at least two (2) weeks and open to the membership of the organization.  </w:t>
      </w:r>
      <w:r w:rsidR="00C12A2D">
        <w:rPr>
          <w:rFonts w:asciiTheme="minorHAnsi" w:hAnsiTheme="minorHAnsi" w:cs="Consolas"/>
          <w:bCs/>
          <w:color w:val="221E1F"/>
        </w:rPr>
        <w:br/>
      </w:r>
    </w:p>
    <w:p w14:paraId="22D8721E" w14:textId="2F3DF3F5" w:rsidR="00FD7013" w:rsidRPr="005D1A40" w:rsidRDefault="00C12A2D" w:rsidP="005D1A40">
      <w:pPr>
        <w:ind w:left="180"/>
        <w:rPr>
          <w:rFonts w:eastAsia="Times New Roman" w:cs="Consolas"/>
          <w:bCs/>
          <w:color w:val="221E1F"/>
        </w:rPr>
      </w:pPr>
      <w:r>
        <w:rPr>
          <w:rFonts w:cs="Consolas"/>
          <w:b/>
          <w:bCs/>
          <w:color w:val="221E1F"/>
        </w:rPr>
        <w:t>SECTION 2</w:t>
      </w:r>
      <w:r w:rsidR="003C6B61">
        <w:rPr>
          <w:rFonts w:cs="Consolas"/>
          <w:b/>
          <w:bCs/>
          <w:color w:val="221E1F"/>
        </w:rPr>
        <w:t xml:space="preserve"> – </w:t>
      </w:r>
      <w:r w:rsidR="00E74397">
        <w:rPr>
          <w:rFonts w:cs="Consolas"/>
          <w:b/>
          <w:bCs/>
          <w:color w:val="221E1F"/>
        </w:rPr>
        <w:t>Timeframe</w:t>
      </w:r>
      <w:r w:rsidR="00E74397">
        <w:rPr>
          <w:rFonts w:cs="Consolas"/>
          <w:b/>
          <w:bCs/>
          <w:color w:val="221E1F"/>
        </w:rPr>
        <w:br/>
      </w:r>
      <w:r w:rsidR="005D1A40" w:rsidRPr="002D569E">
        <w:rPr>
          <w:rFonts w:eastAsia="Times New Roman" w:cs="Consolas"/>
          <w:bCs/>
          <w:color w:val="221E1F"/>
        </w:rPr>
        <w:t xml:space="preserve">Officers shall be elected annually in the </w:t>
      </w:r>
      <w:r w:rsidR="005D1A40" w:rsidRPr="007C1FD3">
        <w:rPr>
          <w:rFonts w:eastAsia="Times New Roman" w:cs="Consolas"/>
          <w:b/>
          <w:bCs/>
          <w:color w:val="FF0000"/>
        </w:rPr>
        <w:t xml:space="preserve">[CHOOSE: FALL OR </w:t>
      </w:r>
      <w:proofErr w:type="gramStart"/>
      <w:r w:rsidR="005D1A40" w:rsidRPr="007C1FD3">
        <w:rPr>
          <w:rFonts w:eastAsia="Times New Roman" w:cs="Consolas"/>
          <w:b/>
          <w:bCs/>
          <w:color w:val="FF0000"/>
        </w:rPr>
        <w:t>SPRING</w:t>
      </w:r>
      <w:r w:rsidR="00331783" w:rsidRPr="007C1FD3">
        <w:rPr>
          <w:rFonts w:eastAsia="Times New Roman" w:cs="Consolas"/>
          <w:b/>
          <w:bCs/>
          <w:color w:val="FF0000"/>
        </w:rPr>
        <w:t xml:space="preserve"> </w:t>
      </w:r>
      <w:r w:rsidR="007C1FD3" w:rsidRPr="007C1FD3">
        <w:rPr>
          <w:rFonts w:eastAsia="Times New Roman" w:cs="Consolas"/>
          <w:b/>
          <w:bCs/>
          <w:color w:val="FF0000"/>
        </w:rPr>
        <w:t>]</w:t>
      </w:r>
      <w:proofErr w:type="gramEnd"/>
      <w:r w:rsidR="00331783" w:rsidRPr="007C1FD3">
        <w:rPr>
          <w:rFonts w:eastAsia="Times New Roman" w:cs="Consolas"/>
          <w:b/>
          <w:bCs/>
          <w:color w:val="FF0000"/>
        </w:rPr>
        <w:t xml:space="preserve"> </w:t>
      </w:r>
      <w:r w:rsidR="007C1FD3" w:rsidRPr="007C1FD3">
        <w:rPr>
          <w:rFonts w:eastAsia="Times New Roman" w:cs="Consolas"/>
          <w:b/>
          <w:bCs/>
          <w:color w:val="0070C0"/>
        </w:rPr>
        <w:t>{</w:t>
      </w:r>
      <w:r w:rsidR="00331783" w:rsidRPr="007C1FD3">
        <w:rPr>
          <w:b/>
          <w:color w:val="0070C0"/>
        </w:rPr>
        <w:t>Only having one election per academic year ensures longevity and consistency to your organizations structure.</w:t>
      </w:r>
      <w:r w:rsidR="00A812D3">
        <w:rPr>
          <w:b/>
          <w:color w:val="0070C0"/>
        </w:rPr>
        <w:t xml:space="preserve"> Most student organizations base elections off of the academic calendar.</w:t>
      </w:r>
      <w:r w:rsidR="007C1FD3" w:rsidRPr="007C1FD3">
        <w:rPr>
          <w:rFonts w:eastAsia="Times New Roman" w:cs="Consolas"/>
          <w:b/>
          <w:bCs/>
          <w:color w:val="0070C0"/>
        </w:rPr>
        <w:t>}</w:t>
      </w:r>
      <w:r w:rsidR="005D1A40" w:rsidRPr="007C1FD3">
        <w:rPr>
          <w:rFonts w:eastAsia="Times New Roman" w:cs="Consolas"/>
          <w:bCs/>
          <w:color w:val="0070C0"/>
        </w:rPr>
        <w:t xml:space="preserve"> </w:t>
      </w:r>
      <w:r w:rsidR="005D1A40" w:rsidRPr="002D569E">
        <w:rPr>
          <w:rFonts w:eastAsia="Times New Roman" w:cs="Consolas"/>
          <w:bCs/>
          <w:color w:val="221E1F"/>
        </w:rPr>
        <w:t xml:space="preserve">semester by a majority vote of the membership and shall take office </w:t>
      </w:r>
      <w:r w:rsidR="005D1A40" w:rsidRPr="007C1FD3">
        <w:rPr>
          <w:rFonts w:eastAsia="Times New Roman" w:cs="Consolas"/>
          <w:b/>
          <w:bCs/>
          <w:color w:val="FF0000"/>
        </w:rPr>
        <w:t>[ENTER TIMELINE</w:t>
      </w:r>
      <w:r w:rsidR="007C1FD3">
        <w:rPr>
          <w:rFonts w:eastAsia="Times New Roman" w:cs="Consolas"/>
          <w:b/>
          <w:bCs/>
          <w:color w:val="FF0000"/>
        </w:rPr>
        <w:t>]</w:t>
      </w:r>
      <w:r w:rsidR="00331783" w:rsidRPr="007C1FD3">
        <w:rPr>
          <w:rFonts w:eastAsia="Times New Roman" w:cs="Consolas"/>
          <w:b/>
          <w:bCs/>
          <w:color w:val="FF0000"/>
        </w:rPr>
        <w:t xml:space="preserve"> </w:t>
      </w:r>
      <w:proofErr w:type="gramStart"/>
      <w:r w:rsidR="007C1FD3" w:rsidRPr="007C1FD3">
        <w:rPr>
          <w:rFonts w:eastAsia="Times New Roman" w:cs="Consolas"/>
          <w:b/>
          <w:bCs/>
          <w:color w:val="0070C0"/>
        </w:rPr>
        <w:t>{</w:t>
      </w:r>
      <w:r w:rsidR="00331783" w:rsidRPr="007C1FD3">
        <w:rPr>
          <w:rFonts w:eastAsia="Times New Roman" w:cs="Consolas"/>
          <w:b/>
          <w:bCs/>
          <w:color w:val="0070C0"/>
        </w:rPr>
        <w:t xml:space="preserve"> </w:t>
      </w:r>
      <w:r w:rsidR="00331783" w:rsidRPr="007C1FD3">
        <w:rPr>
          <w:b/>
          <w:color w:val="0070C0"/>
        </w:rPr>
        <w:t>i.e.</w:t>
      </w:r>
      <w:proofErr w:type="gramEnd"/>
      <w:r w:rsidR="00331783" w:rsidRPr="007C1FD3">
        <w:rPr>
          <w:b/>
          <w:color w:val="0070C0"/>
        </w:rPr>
        <w:t xml:space="preserve"> 30 days prior to the end of the semester</w:t>
      </w:r>
      <w:r w:rsidR="007C1FD3" w:rsidRPr="007C1FD3">
        <w:rPr>
          <w:rFonts w:eastAsia="Times New Roman" w:cs="Consolas"/>
          <w:b/>
          <w:bCs/>
          <w:color w:val="0070C0"/>
        </w:rPr>
        <w:t>}.</w:t>
      </w:r>
    </w:p>
    <w:p w14:paraId="649E9ACC" w14:textId="77777777" w:rsidR="00FD7013" w:rsidRPr="002D569E" w:rsidRDefault="00D02DCF" w:rsidP="00FD7013">
      <w:pPr>
        <w:pStyle w:val="CM44"/>
        <w:rPr>
          <w:rFonts w:asciiTheme="minorHAnsi" w:hAnsiTheme="minorHAnsi" w:cs="Consolas"/>
          <w:bCs/>
          <w:color w:val="221E1F"/>
        </w:rPr>
      </w:pPr>
      <w:r w:rsidRPr="002D569E">
        <w:rPr>
          <w:rFonts w:asciiTheme="minorHAnsi" w:hAnsiTheme="minorHAnsi" w:cs="Consolas"/>
          <w:bCs/>
          <w:color w:val="221E1F"/>
        </w:rPr>
        <w:tab/>
      </w:r>
    </w:p>
    <w:p w14:paraId="33A58344" w14:textId="77777777" w:rsidR="00FD7013" w:rsidRPr="002D569E" w:rsidRDefault="006B3C6C" w:rsidP="005D1A40">
      <w:pPr>
        <w:pStyle w:val="CM44"/>
        <w:ind w:left="180"/>
        <w:rPr>
          <w:rFonts w:asciiTheme="minorHAnsi" w:hAnsiTheme="minorHAnsi" w:cs="Consolas"/>
          <w:bCs/>
          <w:color w:val="221E1F"/>
        </w:rPr>
      </w:pPr>
      <w:r w:rsidRPr="00E74397">
        <w:rPr>
          <w:rFonts w:asciiTheme="minorHAnsi" w:hAnsiTheme="minorHAnsi" w:cs="Consolas"/>
          <w:b/>
          <w:bCs/>
          <w:color w:val="221E1F"/>
        </w:rPr>
        <w:t>SECTION 2</w:t>
      </w:r>
      <w:r w:rsidR="00E74397">
        <w:rPr>
          <w:rFonts w:asciiTheme="minorHAnsi" w:hAnsiTheme="minorHAnsi" w:cs="Consolas"/>
          <w:b/>
          <w:bCs/>
          <w:color w:val="221E1F"/>
        </w:rPr>
        <w:t xml:space="preserve"> – Voting</w:t>
      </w:r>
      <w:r w:rsidR="00E74397">
        <w:rPr>
          <w:rFonts w:asciiTheme="minorHAnsi" w:hAnsiTheme="minorHAnsi" w:cs="Consolas"/>
          <w:b/>
          <w:bCs/>
          <w:color w:val="221E1F"/>
        </w:rPr>
        <w:br/>
      </w:r>
      <w:r w:rsidR="00FD7013" w:rsidRPr="002D569E">
        <w:rPr>
          <w:rFonts w:asciiTheme="minorHAnsi" w:hAnsiTheme="minorHAnsi" w:cs="Consolas"/>
          <w:bCs/>
          <w:color w:val="221E1F"/>
        </w:rPr>
        <w:t>Voting will be done by secret ballot.  Ballots will only be gi</w:t>
      </w:r>
      <w:r w:rsidR="00FD7013" w:rsidRPr="003A5095">
        <w:rPr>
          <w:rFonts w:asciiTheme="minorHAnsi" w:hAnsiTheme="minorHAnsi" w:cs="Consolas"/>
          <w:bCs/>
          <w:color w:val="221E1F"/>
        </w:rPr>
        <w:t xml:space="preserve">ven to those members who meet voting eligibility requirements as stated in </w:t>
      </w:r>
      <w:r w:rsidR="003A5095" w:rsidRPr="003A5095">
        <w:rPr>
          <w:rFonts w:asciiTheme="minorHAnsi" w:hAnsiTheme="minorHAnsi" w:cs="Consolas"/>
          <w:bCs/>
          <w:color w:val="221E1F"/>
        </w:rPr>
        <w:t>Article III.</w:t>
      </w:r>
      <w:r w:rsidR="003A5095">
        <w:rPr>
          <w:rFonts w:asciiTheme="minorHAnsi" w:hAnsiTheme="minorHAnsi" w:cs="Consolas"/>
          <w:bCs/>
          <w:color w:val="221E1F"/>
        </w:rPr>
        <w:t xml:space="preserve"> </w:t>
      </w:r>
    </w:p>
    <w:p w14:paraId="6FA9848B" w14:textId="77777777" w:rsidR="009436A0" w:rsidRDefault="009436A0" w:rsidP="00FD7013">
      <w:pPr>
        <w:pStyle w:val="CM44"/>
        <w:rPr>
          <w:rFonts w:asciiTheme="minorHAnsi" w:hAnsiTheme="minorHAnsi" w:cs="Consolas"/>
          <w:b/>
          <w:bCs/>
          <w:color w:val="221E1F"/>
        </w:rPr>
      </w:pPr>
    </w:p>
    <w:p w14:paraId="554EB537" w14:textId="7CEE6B1F" w:rsidR="00FD7013" w:rsidRPr="00331783" w:rsidRDefault="00FD7013" w:rsidP="00FD7013">
      <w:pPr>
        <w:pStyle w:val="CM44"/>
        <w:rPr>
          <w:rFonts w:asciiTheme="minorHAnsi" w:hAnsiTheme="minorHAnsi" w:cs="Consolas"/>
          <w:b/>
          <w:bCs/>
          <w:color w:val="221E1F"/>
          <w:highlight w:val="yellow"/>
        </w:rPr>
      </w:pPr>
      <w:r w:rsidRPr="00331783">
        <w:rPr>
          <w:rFonts w:asciiTheme="minorHAnsi" w:hAnsiTheme="minorHAnsi" w:cs="Consolas"/>
          <w:b/>
          <w:bCs/>
          <w:color w:val="221E1F"/>
          <w:highlight w:val="yellow"/>
        </w:rPr>
        <w:t xml:space="preserve">Article VIII: </w:t>
      </w:r>
      <w:r w:rsidR="00407875" w:rsidRPr="00331783">
        <w:rPr>
          <w:rFonts w:asciiTheme="minorHAnsi" w:hAnsiTheme="minorHAnsi" w:cs="Consolas"/>
          <w:b/>
          <w:bCs/>
          <w:color w:val="221E1F"/>
          <w:highlight w:val="yellow"/>
        </w:rPr>
        <w:t>Advisor</w:t>
      </w:r>
      <w:r w:rsidR="00407875">
        <w:rPr>
          <w:rFonts w:asciiTheme="minorHAnsi" w:hAnsiTheme="minorHAnsi" w:cs="Consolas"/>
          <w:b/>
          <w:bCs/>
          <w:color w:val="221E1F"/>
          <w:highlight w:val="yellow"/>
        </w:rPr>
        <w:t xml:space="preserve"> [</w:t>
      </w:r>
      <w:r w:rsidR="007C1FD3">
        <w:rPr>
          <w:rFonts w:asciiTheme="minorHAnsi" w:hAnsiTheme="minorHAnsi" w:cs="Consolas"/>
          <w:b/>
          <w:bCs/>
          <w:color w:val="221E1F"/>
        </w:rPr>
        <w:t xml:space="preserve">Note: </w:t>
      </w:r>
      <w:r w:rsidR="00331783" w:rsidRPr="00331783">
        <w:rPr>
          <w:rFonts w:asciiTheme="minorHAnsi" w:hAnsiTheme="minorHAnsi" w:cs="Consolas"/>
          <w:b/>
          <w:bCs/>
          <w:color w:val="221E1F"/>
        </w:rPr>
        <w:t>Additional Advisors are optional)</w:t>
      </w:r>
    </w:p>
    <w:p w14:paraId="478AEE66" w14:textId="39CC444B" w:rsidR="00C665A4" w:rsidRPr="003A5095" w:rsidRDefault="00C12A2D" w:rsidP="00C12A2D">
      <w:pPr>
        <w:pStyle w:val="Default"/>
        <w:rPr>
          <w:rFonts w:asciiTheme="minorHAnsi" w:hAnsiTheme="minorHAnsi"/>
          <w:b/>
        </w:rPr>
      </w:pPr>
      <w:r w:rsidRPr="00331783">
        <w:rPr>
          <w:rFonts w:asciiTheme="minorHAnsi" w:hAnsiTheme="minorHAnsi" w:cs="Consolas"/>
          <w:b/>
          <w:bCs/>
          <w:color w:val="221E1F"/>
          <w:highlight w:val="yellow"/>
        </w:rPr>
        <w:t>SECTION 1 – Eligibility</w:t>
      </w:r>
      <w:r w:rsidRPr="00331783">
        <w:rPr>
          <w:rFonts w:asciiTheme="minorHAnsi" w:hAnsiTheme="minorHAnsi" w:cs="Consolas"/>
          <w:b/>
          <w:bCs/>
          <w:color w:val="221E1F"/>
          <w:highlight w:val="yellow"/>
        </w:rPr>
        <w:br/>
      </w:r>
      <w:r w:rsidR="003F230D" w:rsidRPr="00331783">
        <w:rPr>
          <w:rFonts w:asciiTheme="minorHAnsi" w:hAnsiTheme="minorHAnsi"/>
          <w:highlight w:val="yellow"/>
        </w:rPr>
        <w:t xml:space="preserve">There shall be at least one full-time faculty or staff member of </w:t>
      </w:r>
      <w:r w:rsidR="00407875">
        <w:rPr>
          <w:rFonts w:asciiTheme="minorHAnsi" w:hAnsiTheme="minorHAnsi"/>
          <w:highlight w:val="yellow"/>
        </w:rPr>
        <w:t>DSC</w:t>
      </w:r>
      <w:r w:rsidR="003F230D" w:rsidRPr="00331783">
        <w:rPr>
          <w:rFonts w:asciiTheme="minorHAnsi" w:hAnsiTheme="minorHAnsi"/>
          <w:highlight w:val="yellow"/>
        </w:rPr>
        <w:t xml:space="preserve"> serving in the advisory role for </w:t>
      </w:r>
      <w:r w:rsidR="003F230D" w:rsidRPr="00331783">
        <w:rPr>
          <w:rFonts w:asciiTheme="minorHAnsi" w:hAnsiTheme="minorHAnsi"/>
          <w:b/>
          <w:highlight w:val="yellow"/>
        </w:rPr>
        <w:t>[</w:t>
      </w:r>
      <w:r w:rsidR="007F1998" w:rsidRPr="00331783">
        <w:rPr>
          <w:rFonts w:asciiTheme="minorHAnsi" w:hAnsiTheme="minorHAnsi"/>
          <w:b/>
          <w:highlight w:val="yellow"/>
        </w:rPr>
        <w:t>INSERT ABBREVIATION</w:t>
      </w:r>
      <w:r w:rsidR="003F230D" w:rsidRPr="00331783">
        <w:rPr>
          <w:rFonts w:asciiTheme="minorHAnsi" w:hAnsiTheme="minorHAnsi"/>
          <w:b/>
          <w:highlight w:val="yellow"/>
        </w:rPr>
        <w:t>]</w:t>
      </w:r>
      <w:r w:rsidR="003F230D" w:rsidRPr="00331783">
        <w:rPr>
          <w:rFonts w:asciiTheme="minorHAnsi" w:hAnsiTheme="minorHAnsi"/>
          <w:highlight w:val="yellow"/>
        </w:rPr>
        <w:t xml:space="preserve">.  </w:t>
      </w:r>
      <w:r w:rsidR="007F1998" w:rsidRPr="00331783">
        <w:rPr>
          <w:rFonts w:asciiTheme="minorHAnsi" w:hAnsiTheme="minorHAnsi"/>
          <w:b/>
          <w:highlight w:val="yellow"/>
        </w:rPr>
        <w:t xml:space="preserve"> </w:t>
      </w:r>
      <w:r w:rsidR="007F1998" w:rsidRPr="00331783">
        <w:rPr>
          <w:rFonts w:asciiTheme="minorHAnsi" w:hAnsiTheme="minorHAnsi"/>
          <w:highlight w:val="yellow"/>
        </w:rPr>
        <w:t>Ad</w:t>
      </w:r>
      <w:r w:rsidR="007F1998" w:rsidRPr="00407875">
        <w:rPr>
          <w:rFonts w:asciiTheme="minorHAnsi" w:hAnsiTheme="minorHAnsi"/>
          <w:highlight w:val="yellow"/>
        </w:rPr>
        <w:t xml:space="preserve">visor(s) </w:t>
      </w:r>
      <w:r w:rsidR="00407875" w:rsidRPr="00407875">
        <w:rPr>
          <w:rFonts w:asciiTheme="minorHAnsi" w:hAnsiTheme="minorHAnsi"/>
          <w:highlight w:val="yellow"/>
        </w:rPr>
        <w:t xml:space="preserve">must </w:t>
      </w:r>
      <w:r w:rsidR="00407875">
        <w:rPr>
          <w:rFonts w:asciiTheme="minorHAnsi" w:hAnsiTheme="minorHAnsi"/>
          <w:highlight w:val="yellow"/>
        </w:rPr>
        <w:t xml:space="preserve">be on file with Student Life and </w:t>
      </w:r>
      <w:r w:rsidR="00407875" w:rsidRPr="00407875">
        <w:rPr>
          <w:rFonts w:asciiTheme="minorHAnsi" w:hAnsiTheme="minorHAnsi"/>
          <w:highlight w:val="yellow"/>
        </w:rPr>
        <w:t>complete</w:t>
      </w:r>
      <w:r w:rsidR="00407875">
        <w:rPr>
          <w:rFonts w:asciiTheme="minorHAnsi" w:hAnsiTheme="minorHAnsi"/>
          <w:highlight w:val="yellow"/>
        </w:rPr>
        <w:t xml:space="preserve"> mandatory advisor </w:t>
      </w:r>
      <w:r w:rsidR="00407875" w:rsidRPr="00407875">
        <w:rPr>
          <w:rFonts w:asciiTheme="minorHAnsi" w:hAnsiTheme="minorHAnsi"/>
          <w:highlight w:val="yellow"/>
        </w:rPr>
        <w:t>training</w:t>
      </w:r>
      <w:r w:rsidR="00407875">
        <w:rPr>
          <w:rFonts w:asciiTheme="minorHAnsi" w:hAnsiTheme="minorHAnsi"/>
          <w:highlight w:val="yellow"/>
        </w:rPr>
        <w:t>.</w:t>
      </w:r>
    </w:p>
    <w:p w14:paraId="37E89CB7" w14:textId="77777777" w:rsidR="00C12A2D" w:rsidRDefault="00C12A2D" w:rsidP="00C12A2D">
      <w:pPr>
        <w:pStyle w:val="Default"/>
        <w:rPr>
          <w:rFonts w:asciiTheme="minorHAnsi" w:hAnsiTheme="minorHAnsi"/>
          <w:b/>
        </w:rPr>
      </w:pPr>
    </w:p>
    <w:p w14:paraId="71D0F444" w14:textId="77777777" w:rsidR="00C12A2D" w:rsidRDefault="00C12A2D" w:rsidP="00C12A2D">
      <w:pPr>
        <w:pStyle w:val="Default"/>
        <w:rPr>
          <w:rFonts w:asciiTheme="minorHAnsi" w:hAnsiTheme="minorHAnsi"/>
          <w:b/>
        </w:rPr>
      </w:pPr>
      <w:r>
        <w:rPr>
          <w:rFonts w:asciiTheme="minorHAnsi" w:hAnsiTheme="minorHAnsi"/>
          <w:b/>
        </w:rPr>
        <w:t xml:space="preserve">SECTION 2 </w:t>
      </w:r>
      <w:r>
        <w:rPr>
          <w:rFonts w:asciiTheme="minorHAnsi" w:hAnsiTheme="minorHAnsi" w:cs="Consolas"/>
          <w:b/>
          <w:bCs/>
          <w:color w:val="221E1F"/>
        </w:rPr>
        <w:t>–</w:t>
      </w:r>
      <w:r w:rsidR="006B3C6C" w:rsidRPr="002D569E">
        <w:rPr>
          <w:rFonts w:asciiTheme="minorHAnsi" w:hAnsiTheme="minorHAnsi"/>
          <w:b/>
        </w:rPr>
        <w:t xml:space="preserve"> </w:t>
      </w:r>
      <w:r>
        <w:rPr>
          <w:rFonts w:asciiTheme="minorHAnsi" w:hAnsiTheme="minorHAnsi"/>
          <w:b/>
        </w:rPr>
        <w:t>Responsibilities</w:t>
      </w:r>
    </w:p>
    <w:p w14:paraId="7837C218" w14:textId="77777777" w:rsidR="00FD7013" w:rsidRPr="002D569E" w:rsidRDefault="00C665A4" w:rsidP="00C12A2D">
      <w:pPr>
        <w:pStyle w:val="Default"/>
        <w:rPr>
          <w:rFonts w:asciiTheme="minorHAnsi" w:hAnsiTheme="minorHAnsi"/>
        </w:rPr>
      </w:pPr>
      <w:r w:rsidRPr="002D569E">
        <w:rPr>
          <w:rFonts w:asciiTheme="minorHAnsi" w:hAnsiTheme="minorHAnsi"/>
        </w:rPr>
        <w:t>The responsibilities of the advisor include:</w:t>
      </w:r>
      <w:r w:rsidR="00FD7013" w:rsidRPr="002D569E">
        <w:rPr>
          <w:rFonts w:asciiTheme="minorHAnsi" w:hAnsiTheme="minorHAnsi" w:cs="Consolas"/>
          <w:bCs/>
          <w:color w:val="221E1F"/>
        </w:rPr>
        <w:t xml:space="preserve"> </w:t>
      </w:r>
    </w:p>
    <w:p w14:paraId="0E1E1A6B" w14:textId="77777777" w:rsidR="00FD7013" w:rsidRPr="00C87041" w:rsidRDefault="00FD7013" w:rsidP="00C85A4C">
      <w:pPr>
        <w:pStyle w:val="ListParagraph"/>
        <w:numPr>
          <w:ilvl w:val="0"/>
          <w:numId w:val="7"/>
        </w:numPr>
        <w:ind w:left="900" w:hanging="180"/>
        <w:rPr>
          <w:rFonts w:cs="Consolas"/>
          <w:bCs/>
          <w:color w:val="221E1F"/>
        </w:rPr>
      </w:pPr>
      <w:r w:rsidRPr="00C87041">
        <w:rPr>
          <w:rFonts w:cs="Consolas"/>
          <w:bCs/>
          <w:color w:val="221E1F"/>
        </w:rPr>
        <w:t>Advise and stimulate interest in the organization.</w:t>
      </w:r>
    </w:p>
    <w:p w14:paraId="33E82C8D" w14:textId="77777777" w:rsidR="00FD7013" w:rsidRPr="00C87041" w:rsidRDefault="00FD7013" w:rsidP="00C85A4C">
      <w:pPr>
        <w:pStyle w:val="ListParagraph"/>
        <w:numPr>
          <w:ilvl w:val="0"/>
          <w:numId w:val="7"/>
        </w:numPr>
        <w:ind w:left="900" w:hanging="180"/>
        <w:rPr>
          <w:rFonts w:cs="Consolas"/>
          <w:bCs/>
          <w:color w:val="221E1F"/>
        </w:rPr>
      </w:pPr>
      <w:r w:rsidRPr="00C87041">
        <w:rPr>
          <w:rFonts w:cs="Consolas"/>
          <w:bCs/>
          <w:color w:val="221E1F"/>
        </w:rPr>
        <w:t xml:space="preserve">Explain the meaning and ideals of the organization. </w:t>
      </w:r>
    </w:p>
    <w:p w14:paraId="6D01E11B" w14:textId="77777777" w:rsidR="00FD7013" w:rsidRPr="00C87041" w:rsidRDefault="00FD7013" w:rsidP="00C85A4C">
      <w:pPr>
        <w:pStyle w:val="ListParagraph"/>
        <w:numPr>
          <w:ilvl w:val="0"/>
          <w:numId w:val="7"/>
        </w:numPr>
        <w:ind w:left="900" w:hanging="180"/>
        <w:rPr>
          <w:rFonts w:cs="Consolas"/>
          <w:bCs/>
          <w:color w:val="221E1F"/>
        </w:rPr>
      </w:pPr>
      <w:r w:rsidRPr="00C87041">
        <w:rPr>
          <w:rFonts w:cs="Consolas"/>
          <w:bCs/>
          <w:color w:val="221E1F"/>
        </w:rPr>
        <w:t xml:space="preserve">Provide guidance in the development and implementation of programs and activities. </w:t>
      </w:r>
    </w:p>
    <w:p w14:paraId="7C25B860" w14:textId="76C4D824" w:rsidR="00FD7013" w:rsidRDefault="00FD7013" w:rsidP="00C85A4C">
      <w:pPr>
        <w:pStyle w:val="ListParagraph"/>
        <w:numPr>
          <w:ilvl w:val="0"/>
          <w:numId w:val="7"/>
        </w:numPr>
        <w:ind w:left="900" w:hanging="180"/>
        <w:rPr>
          <w:rFonts w:cs="Consolas"/>
          <w:bCs/>
          <w:color w:val="221E1F"/>
        </w:rPr>
      </w:pPr>
      <w:r w:rsidRPr="00C87041">
        <w:rPr>
          <w:rFonts w:cs="Consolas"/>
          <w:bCs/>
          <w:color w:val="221E1F"/>
        </w:rPr>
        <w:t xml:space="preserve">Serve as a liaison between the student body and the administration. </w:t>
      </w:r>
    </w:p>
    <w:p w14:paraId="78A4CA9F" w14:textId="6DEEA4E7" w:rsidR="00A812D3" w:rsidRPr="00C87041" w:rsidRDefault="00A812D3" w:rsidP="00C85A4C">
      <w:pPr>
        <w:pStyle w:val="ListParagraph"/>
        <w:numPr>
          <w:ilvl w:val="0"/>
          <w:numId w:val="7"/>
        </w:numPr>
        <w:ind w:left="900" w:hanging="180"/>
        <w:rPr>
          <w:rFonts w:cs="Consolas"/>
          <w:bCs/>
          <w:color w:val="221E1F"/>
        </w:rPr>
      </w:pPr>
      <w:r>
        <w:rPr>
          <w:rFonts w:cs="Consolas"/>
          <w:bCs/>
          <w:color w:val="221E1F"/>
        </w:rPr>
        <w:t>All duties agreed to in the Advisor Agreement Form.</w:t>
      </w:r>
    </w:p>
    <w:p w14:paraId="4E1F268C" w14:textId="77777777" w:rsidR="00FD7013" w:rsidRPr="002D569E" w:rsidRDefault="00FD7013" w:rsidP="00FD7013">
      <w:pPr>
        <w:pStyle w:val="CM44"/>
        <w:rPr>
          <w:rFonts w:asciiTheme="minorHAnsi" w:hAnsiTheme="minorHAnsi" w:cs="Consolas"/>
          <w:bCs/>
          <w:color w:val="221E1F"/>
        </w:rPr>
      </w:pPr>
    </w:p>
    <w:p w14:paraId="1C16A373" w14:textId="63BB5541" w:rsidR="00FD7013" w:rsidRPr="002D569E" w:rsidRDefault="006B3C6C" w:rsidP="006B3C6C">
      <w:pPr>
        <w:pStyle w:val="CM44"/>
        <w:ind w:firstLine="180"/>
        <w:rPr>
          <w:rFonts w:asciiTheme="minorHAnsi" w:hAnsiTheme="minorHAnsi" w:cs="Consolas"/>
          <w:bCs/>
          <w:color w:val="221E1F"/>
        </w:rPr>
      </w:pPr>
      <w:r w:rsidRPr="002D569E">
        <w:rPr>
          <w:rFonts w:asciiTheme="minorHAnsi" w:hAnsiTheme="minorHAnsi" w:cs="Consolas"/>
          <w:b/>
          <w:bCs/>
          <w:color w:val="221E1F"/>
        </w:rPr>
        <w:t>SECTION 2</w:t>
      </w:r>
      <w:r w:rsidR="00C12A2D">
        <w:rPr>
          <w:rFonts w:asciiTheme="minorHAnsi" w:hAnsiTheme="minorHAnsi" w:cs="Consolas"/>
          <w:b/>
          <w:bCs/>
          <w:color w:val="221E1F"/>
        </w:rPr>
        <w:t xml:space="preserve"> –</w:t>
      </w:r>
      <w:r w:rsidR="00FD7013" w:rsidRPr="002D569E">
        <w:rPr>
          <w:rFonts w:asciiTheme="minorHAnsi" w:hAnsiTheme="minorHAnsi" w:cs="Consolas"/>
          <w:bCs/>
          <w:color w:val="221E1F"/>
        </w:rPr>
        <w:t xml:space="preserve"> </w:t>
      </w:r>
      <w:r w:rsidR="00A812D3" w:rsidRPr="00A812D3">
        <w:rPr>
          <w:rFonts w:asciiTheme="minorHAnsi" w:hAnsiTheme="minorHAnsi" w:cs="Consolas"/>
          <w:b/>
          <w:color w:val="0070C0"/>
        </w:rPr>
        <w:t>{</w:t>
      </w:r>
      <w:r w:rsidR="00FD7013" w:rsidRPr="00A812D3">
        <w:rPr>
          <w:rFonts w:asciiTheme="minorHAnsi" w:hAnsiTheme="minorHAnsi" w:cs="Consolas"/>
          <w:b/>
          <w:color w:val="0070C0"/>
        </w:rPr>
        <w:t xml:space="preserve">How is the advisor </w:t>
      </w:r>
      <w:r w:rsidR="00C665A4" w:rsidRPr="00A812D3">
        <w:rPr>
          <w:rFonts w:asciiTheme="minorHAnsi" w:hAnsiTheme="minorHAnsi" w:cs="Consolas"/>
          <w:b/>
          <w:color w:val="0070C0"/>
        </w:rPr>
        <w:t>selected?</w:t>
      </w:r>
      <w:r w:rsidR="00A812D3" w:rsidRPr="00A812D3">
        <w:rPr>
          <w:rFonts w:asciiTheme="minorHAnsi" w:hAnsiTheme="minorHAnsi" w:cs="Consolas"/>
          <w:b/>
          <w:color w:val="0070C0"/>
        </w:rPr>
        <w:t>}</w:t>
      </w:r>
      <w:r w:rsidR="00FD7013" w:rsidRPr="00A812D3">
        <w:rPr>
          <w:rFonts w:asciiTheme="minorHAnsi" w:hAnsiTheme="minorHAnsi" w:cs="Consolas"/>
          <w:bCs/>
          <w:color w:val="0070C0"/>
        </w:rPr>
        <w:t xml:space="preserve"> </w:t>
      </w:r>
    </w:p>
    <w:p w14:paraId="2B893D68" w14:textId="77777777" w:rsidR="00FD7013" w:rsidRPr="002D569E" w:rsidRDefault="00FD7013" w:rsidP="006B3C6C">
      <w:pPr>
        <w:pStyle w:val="CM44"/>
        <w:ind w:firstLine="180"/>
        <w:rPr>
          <w:rFonts w:asciiTheme="minorHAnsi" w:hAnsiTheme="minorHAnsi" w:cs="Consolas"/>
          <w:bCs/>
          <w:color w:val="221E1F"/>
        </w:rPr>
      </w:pPr>
    </w:p>
    <w:p w14:paraId="4B059553" w14:textId="0883477A" w:rsidR="007C1FD3" w:rsidRPr="007C1FD3" w:rsidRDefault="00FD7013" w:rsidP="007C1FD3">
      <w:pPr>
        <w:pStyle w:val="ListParagraph"/>
        <w:ind w:left="0"/>
        <w:rPr>
          <w:rFonts w:cs="Consolas"/>
          <w:b/>
          <w:bCs/>
          <w:color w:val="0070C0"/>
        </w:rPr>
      </w:pPr>
      <w:r w:rsidRPr="002D569E">
        <w:rPr>
          <w:rFonts w:cs="Consolas"/>
          <w:b/>
          <w:bCs/>
          <w:color w:val="221E1F"/>
        </w:rPr>
        <w:t>ARTICLE IX</w:t>
      </w:r>
      <w:r w:rsidRPr="002D569E">
        <w:rPr>
          <w:rFonts w:cs="Consolas"/>
          <w:bCs/>
          <w:color w:val="221E1F"/>
        </w:rPr>
        <w:t xml:space="preserve">: </w:t>
      </w:r>
      <w:r w:rsidRPr="002D569E">
        <w:rPr>
          <w:rFonts w:cs="Consolas"/>
          <w:b/>
          <w:bCs/>
          <w:color w:val="221E1F"/>
        </w:rPr>
        <w:t>Dues / Finances</w:t>
      </w:r>
      <w:r w:rsidR="007C1FD3">
        <w:rPr>
          <w:rFonts w:cs="Consolas"/>
          <w:b/>
          <w:bCs/>
          <w:color w:val="221E1F"/>
        </w:rPr>
        <w:t xml:space="preserve"> </w:t>
      </w:r>
      <w:r w:rsidR="007C1FD3" w:rsidRPr="007C1FD3">
        <w:rPr>
          <w:rFonts w:cs="Consolas"/>
          <w:b/>
          <w:bCs/>
          <w:color w:val="0070C0"/>
        </w:rPr>
        <w:t xml:space="preserve">{Note: This section should explain how funds should be collected and used. Dues may not be so excessive as to discriminate against potential members.} </w:t>
      </w:r>
    </w:p>
    <w:p w14:paraId="303E6320" w14:textId="77777777" w:rsidR="00FD7013" w:rsidRPr="002D569E" w:rsidRDefault="00FD7013" w:rsidP="00FD7013">
      <w:pPr>
        <w:pStyle w:val="CM44"/>
        <w:rPr>
          <w:rFonts w:asciiTheme="minorHAnsi" w:hAnsiTheme="minorHAnsi" w:cs="Consolas"/>
          <w:b/>
          <w:bCs/>
          <w:color w:val="221E1F"/>
        </w:rPr>
      </w:pPr>
    </w:p>
    <w:p w14:paraId="646D9186" w14:textId="77777777" w:rsidR="007C1FD3" w:rsidRDefault="00C12A2D" w:rsidP="00A62D9E">
      <w:pPr>
        <w:pStyle w:val="CM44"/>
        <w:ind w:left="180"/>
        <w:rPr>
          <w:b/>
          <w:color w:val="0070C0"/>
        </w:rPr>
      </w:pPr>
      <w:r>
        <w:rPr>
          <w:rFonts w:asciiTheme="minorHAnsi" w:hAnsiTheme="minorHAnsi" w:cs="Consolas"/>
          <w:b/>
          <w:bCs/>
          <w:color w:val="221E1F"/>
        </w:rPr>
        <w:t>SECTION 1 –</w:t>
      </w:r>
      <w:r w:rsidR="006B3C6C" w:rsidRPr="002D569E">
        <w:rPr>
          <w:rFonts w:asciiTheme="minorHAnsi" w:hAnsiTheme="minorHAnsi" w:cs="Consolas"/>
          <w:bCs/>
          <w:color w:val="221E1F"/>
        </w:rPr>
        <w:t xml:space="preserve"> </w:t>
      </w:r>
      <w:r w:rsidR="00C811C2" w:rsidRPr="00C811C2">
        <w:rPr>
          <w:rFonts w:asciiTheme="minorHAnsi" w:hAnsiTheme="minorHAnsi" w:cs="Consolas"/>
          <w:b/>
          <w:bCs/>
          <w:color w:val="221E1F"/>
        </w:rPr>
        <w:t>Membership Dues</w:t>
      </w:r>
      <w:r w:rsidR="00C811C2">
        <w:rPr>
          <w:rFonts w:asciiTheme="minorHAnsi" w:hAnsiTheme="minorHAnsi" w:cs="Consolas"/>
          <w:bCs/>
          <w:color w:val="221E1F"/>
        </w:rPr>
        <w:t xml:space="preserve"> </w:t>
      </w:r>
      <w:r w:rsidR="00C811C2">
        <w:rPr>
          <w:rFonts w:asciiTheme="minorHAnsi" w:hAnsiTheme="minorHAnsi" w:cs="Consolas"/>
          <w:bCs/>
          <w:color w:val="221E1F"/>
        </w:rPr>
        <w:br/>
        <w:t xml:space="preserve">The dues for membership to </w:t>
      </w:r>
      <w:r w:rsidR="00C811C2" w:rsidRPr="007C1FD3">
        <w:rPr>
          <w:rFonts w:asciiTheme="minorHAnsi" w:hAnsiTheme="minorHAnsi" w:cs="Consolas"/>
          <w:b/>
          <w:bCs/>
          <w:color w:val="FF0000"/>
        </w:rPr>
        <w:t>[INSERT ABBREVIATION]</w:t>
      </w:r>
      <w:r w:rsidR="00C811C2" w:rsidRPr="007C1FD3">
        <w:rPr>
          <w:rFonts w:asciiTheme="minorHAnsi" w:hAnsiTheme="minorHAnsi" w:cs="Consolas"/>
          <w:bCs/>
          <w:color w:val="FF0000"/>
        </w:rPr>
        <w:t xml:space="preserve"> </w:t>
      </w:r>
      <w:r w:rsidR="00C811C2">
        <w:rPr>
          <w:rFonts w:asciiTheme="minorHAnsi" w:hAnsiTheme="minorHAnsi" w:cs="Consolas"/>
          <w:bCs/>
          <w:color w:val="221E1F"/>
        </w:rPr>
        <w:t xml:space="preserve">shall be </w:t>
      </w:r>
      <w:r w:rsidR="00C811C2" w:rsidRPr="007C1FD3">
        <w:rPr>
          <w:rFonts w:asciiTheme="minorHAnsi" w:hAnsiTheme="minorHAnsi" w:cs="Consolas"/>
          <w:b/>
          <w:bCs/>
          <w:color w:val="FF0000"/>
        </w:rPr>
        <w:t>[INSERT APPROPRIATE AMOUNT SET BY ORGANIZATION].</w:t>
      </w:r>
      <w:r w:rsidR="00C811C2">
        <w:rPr>
          <w:rFonts w:asciiTheme="minorHAnsi" w:hAnsiTheme="minorHAnsi" w:cs="Consolas"/>
          <w:b/>
          <w:bCs/>
          <w:color w:val="221E1F"/>
        </w:rPr>
        <w:t xml:space="preserve"> </w:t>
      </w:r>
      <w:r w:rsidR="00C811C2">
        <w:rPr>
          <w:rFonts w:asciiTheme="minorHAnsi" w:hAnsiTheme="minorHAnsi" w:cs="Consolas"/>
          <w:bCs/>
          <w:color w:val="221E1F"/>
        </w:rPr>
        <w:t xml:space="preserve">The purpose of these dues will be to </w:t>
      </w:r>
      <w:r w:rsidR="00C811C2" w:rsidRPr="007C1FD3">
        <w:rPr>
          <w:rFonts w:asciiTheme="minorHAnsi" w:hAnsiTheme="minorHAnsi" w:cs="Consolas"/>
          <w:b/>
          <w:bCs/>
          <w:color w:val="FF0000"/>
        </w:rPr>
        <w:t>[INSERT REASONING/PURPOSE BEHIND COLLECTING DUES].</w:t>
      </w:r>
      <w:r w:rsidR="007C1FD3">
        <w:rPr>
          <w:rFonts w:asciiTheme="minorHAnsi" w:hAnsiTheme="minorHAnsi" w:cs="Consolas"/>
          <w:b/>
          <w:bCs/>
          <w:color w:val="FF0000"/>
        </w:rPr>
        <w:t xml:space="preserve"> </w:t>
      </w:r>
      <w:proofErr w:type="gramStart"/>
      <w:r w:rsidR="007C1FD3" w:rsidRPr="007C1FD3">
        <w:rPr>
          <w:rFonts w:asciiTheme="minorHAnsi" w:hAnsiTheme="minorHAnsi" w:cs="Consolas"/>
          <w:b/>
          <w:bCs/>
          <w:color w:val="0070C0"/>
        </w:rPr>
        <w:t>{</w:t>
      </w:r>
      <w:r w:rsidR="007C1FD3" w:rsidRPr="007C1FD3">
        <w:rPr>
          <w:b/>
          <w:color w:val="0070C0"/>
        </w:rPr>
        <w:t xml:space="preserve"> I.e.</w:t>
      </w:r>
      <w:proofErr w:type="gramEnd"/>
      <w:r w:rsidR="007C1FD3" w:rsidRPr="007C1FD3">
        <w:rPr>
          <w:b/>
          <w:color w:val="0070C0"/>
        </w:rPr>
        <w:t xml:space="preserve"> events, budgets, programs, other expenses?}</w:t>
      </w:r>
    </w:p>
    <w:p w14:paraId="5A74A5C8" w14:textId="77777777" w:rsidR="007C1FD3" w:rsidRDefault="007C1FD3" w:rsidP="00A62D9E">
      <w:pPr>
        <w:pStyle w:val="CM44"/>
        <w:ind w:left="180"/>
        <w:rPr>
          <w:rFonts w:asciiTheme="minorHAnsi" w:hAnsiTheme="minorHAnsi" w:cs="Consolas"/>
          <w:b/>
          <w:bCs/>
          <w:color w:val="221E1F"/>
        </w:rPr>
      </w:pPr>
    </w:p>
    <w:p w14:paraId="4808DD45" w14:textId="77777777" w:rsidR="007C1FD3" w:rsidRDefault="007C1FD3" w:rsidP="00A62D9E">
      <w:pPr>
        <w:pStyle w:val="CM44"/>
        <w:ind w:left="180"/>
        <w:rPr>
          <w:rFonts w:asciiTheme="minorHAnsi" w:hAnsiTheme="minorHAnsi" w:cs="Consolas"/>
          <w:b/>
          <w:bCs/>
          <w:color w:val="221E1F"/>
        </w:rPr>
      </w:pPr>
      <w:r>
        <w:rPr>
          <w:rFonts w:asciiTheme="minorHAnsi" w:hAnsiTheme="minorHAnsi" w:cs="Consolas"/>
          <w:b/>
          <w:bCs/>
          <w:color w:val="221E1F"/>
        </w:rPr>
        <w:tab/>
      </w:r>
    </w:p>
    <w:p w14:paraId="171D8453" w14:textId="77777777" w:rsidR="007C1FD3" w:rsidRPr="007C1FD3" w:rsidRDefault="007C1FD3" w:rsidP="00A62D9E">
      <w:pPr>
        <w:pStyle w:val="CM44"/>
        <w:ind w:left="180"/>
        <w:rPr>
          <w:rFonts w:asciiTheme="minorHAnsi" w:hAnsiTheme="minorHAnsi" w:cs="Consolas"/>
          <w:b/>
          <w:bCs/>
          <w:color w:val="0070C0"/>
        </w:rPr>
      </w:pPr>
      <w:r w:rsidRPr="007C1FD3">
        <w:rPr>
          <w:rFonts w:asciiTheme="minorHAnsi" w:hAnsiTheme="minorHAnsi" w:cs="Consolas"/>
          <w:b/>
          <w:bCs/>
          <w:color w:val="0070C0"/>
        </w:rPr>
        <w:lastRenderedPageBreak/>
        <w:t>{Note on things to consider</w:t>
      </w:r>
      <w:r>
        <w:rPr>
          <w:rFonts w:asciiTheme="minorHAnsi" w:hAnsiTheme="minorHAnsi" w:cs="Consolas"/>
          <w:b/>
          <w:bCs/>
          <w:color w:val="0070C0"/>
        </w:rPr>
        <w:t xml:space="preserve"> on Dues &amp; Finances</w:t>
      </w:r>
      <w:r w:rsidRPr="007C1FD3">
        <w:rPr>
          <w:rFonts w:asciiTheme="minorHAnsi" w:hAnsiTheme="minorHAnsi" w:cs="Consolas"/>
          <w:b/>
          <w:bCs/>
          <w:color w:val="0070C0"/>
        </w:rPr>
        <w:t xml:space="preserve">: </w:t>
      </w:r>
    </w:p>
    <w:p w14:paraId="626A18FA" w14:textId="77777777" w:rsidR="007C1FD3" w:rsidRPr="007C1FD3" w:rsidRDefault="007C1FD3" w:rsidP="007C1FD3">
      <w:pPr>
        <w:pStyle w:val="CommentText"/>
        <w:numPr>
          <w:ilvl w:val="0"/>
          <w:numId w:val="9"/>
        </w:numPr>
        <w:rPr>
          <w:rFonts w:eastAsia="Times New Roman" w:cs="Consolas"/>
          <w:b/>
          <w:bCs/>
          <w:color w:val="0070C0"/>
          <w:sz w:val="24"/>
          <w:szCs w:val="24"/>
        </w:rPr>
      </w:pPr>
      <w:r w:rsidRPr="007C1FD3">
        <w:rPr>
          <w:rFonts w:eastAsia="Times New Roman" w:cs="Consolas"/>
          <w:b/>
          <w:bCs/>
          <w:color w:val="0070C0"/>
          <w:sz w:val="24"/>
          <w:szCs w:val="24"/>
        </w:rPr>
        <w:t>Is there a set fee and/or dues? The constitution should state if the organization charges membership dues. However, given the need overtime to change the dollar amount of dues, such amounts or dues formulations should appear in by-laws unless the organization does not plan to write any by-laws.</w:t>
      </w:r>
    </w:p>
    <w:p w14:paraId="1B4D0AD6" w14:textId="62A46DCC" w:rsidR="007C1FD3" w:rsidRPr="007C1FD3" w:rsidRDefault="007C1FD3" w:rsidP="007C1FD3">
      <w:pPr>
        <w:pStyle w:val="CommentText"/>
        <w:numPr>
          <w:ilvl w:val="0"/>
          <w:numId w:val="9"/>
        </w:numPr>
        <w:rPr>
          <w:rFonts w:eastAsia="Times New Roman" w:cs="Consolas"/>
          <w:b/>
          <w:bCs/>
          <w:color w:val="0070C0"/>
          <w:sz w:val="24"/>
          <w:szCs w:val="24"/>
        </w:rPr>
      </w:pPr>
      <w:r w:rsidRPr="007C1FD3">
        <w:rPr>
          <w:rFonts w:eastAsia="Times New Roman" w:cs="Consolas"/>
          <w:b/>
          <w:bCs/>
          <w:color w:val="0070C0"/>
          <w:sz w:val="24"/>
          <w:szCs w:val="24"/>
        </w:rPr>
        <w:t xml:space="preserve">When are </w:t>
      </w:r>
      <w:r w:rsidR="004F76BA">
        <w:rPr>
          <w:rFonts w:eastAsia="Times New Roman" w:cs="Consolas"/>
          <w:b/>
          <w:bCs/>
          <w:color w:val="0070C0"/>
          <w:sz w:val="24"/>
          <w:szCs w:val="24"/>
        </w:rPr>
        <w:t>dues</w:t>
      </w:r>
      <w:r w:rsidRPr="007C1FD3">
        <w:rPr>
          <w:rFonts w:eastAsia="Times New Roman" w:cs="Consolas"/>
          <w:b/>
          <w:bCs/>
          <w:color w:val="0070C0"/>
          <w:sz w:val="24"/>
          <w:szCs w:val="24"/>
        </w:rPr>
        <w:t xml:space="preserve"> </w:t>
      </w:r>
      <w:r w:rsidR="004F76BA">
        <w:rPr>
          <w:rFonts w:eastAsia="Times New Roman" w:cs="Consolas"/>
          <w:b/>
          <w:bCs/>
          <w:color w:val="0070C0"/>
          <w:sz w:val="24"/>
          <w:szCs w:val="24"/>
        </w:rPr>
        <w:t>collected</w:t>
      </w:r>
      <w:r w:rsidRPr="007C1FD3">
        <w:rPr>
          <w:rFonts w:eastAsia="Times New Roman" w:cs="Consolas"/>
          <w:b/>
          <w:bCs/>
          <w:color w:val="0070C0"/>
          <w:sz w:val="24"/>
          <w:szCs w:val="24"/>
        </w:rPr>
        <w:t>?</w:t>
      </w:r>
    </w:p>
    <w:p w14:paraId="75A56950" w14:textId="120A1AD7" w:rsidR="007C1FD3" w:rsidRPr="007C1FD3" w:rsidRDefault="007C1FD3" w:rsidP="007C1FD3">
      <w:pPr>
        <w:pStyle w:val="CommentText"/>
        <w:numPr>
          <w:ilvl w:val="0"/>
          <w:numId w:val="9"/>
        </w:numPr>
        <w:rPr>
          <w:rFonts w:eastAsia="Times New Roman" w:cs="Consolas"/>
          <w:b/>
          <w:bCs/>
          <w:color w:val="0070C0"/>
          <w:sz w:val="24"/>
          <w:szCs w:val="24"/>
        </w:rPr>
      </w:pPr>
      <w:r w:rsidRPr="007C1FD3">
        <w:rPr>
          <w:rFonts w:eastAsia="Times New Roman" w:cs="Consolas"/>
          <w:b/>
          <w:bCs/>
          <w:color w:val="0070C0"/>
          <w:sz w:val="24"/>
          <w:szCs w:val="24"/>
        </w:rPr>
        <w:t xml:space="preserve">Who is the officer or member responsible for collecting and monitoring </w:t>
      </w:r>
      <w:r w:rsidR="004F76BA">
        <w:rPr>
          <w:rFonts w:eastAsia="Times New Roman" w:cs="Consolas"/>
          <w:b/>
          <w:bCs/>
          <w:color w:val="0070C0"/>
          <w:sz w:val="24"/>
          <w:szCs w:val="24"/>
        </w:rPr>
        <w:t>dues</w:t>
      </w:r>
      <w:r w:rsidRPr="007C1FD3">
        <w:rPr>
          <w:rFonts w:eastAsia="Times New Roman" w:cs="Consolas"/>
          <w:b/>
          <w:bCs/>
          <w:color w:val="0070C0"/>
          <w:sz w:val="24"/>
          <w:szCs w:val="24"/>
        </w:rPr>
        <w:t>?</w:t>
      </w:r>
    </w:p>
    <w:p w14:paraId="65C61D64" w14:textId="2986204B" w:rsidR="007C1FD3" w:rsidRPr="007C1FD3" w:rsidRDefault="007C1FD3" w:rsidP="007C1FD3">
      <w:pPr>
        <w:pStyle w:val="CommentText"/>
        <w:numPr>
          <w:ilvl w:val="0"/>
          <w:numId w:val="9"/>
        </w:numPr>
        <w:rPr>
          <w:rFonts w:eastAsia="Times New Roman" w:cs="Consolas"/>
          <w:b/>
          <w:bCs/>
          <w:color w:val="0070C0"/>
          <w:sz w:val="24"/>
          <w:szCs w:val="24"/>
        </w:rPr>
      </w:pPr>
      <w:r w:rsidRPr="007C1FD3">
        <w:rPr>
          <w:rFonts w:eastAsia="Times New Roman" w:cs="Consolas"/>
          <w:b/>
          <w:bCs/>
          <w:color w:val="0070C0"/>
          <w:sz w:val="24"/>
          <w:szCs w:val="24"/>
        </w:rPr>
        <w:t>Are there optional</w:t>
      </w:r>
      <w:r w:rsidR="004F76BA">
        <w:rPr>
          <w:rFonts w:eastAsia="Times New Roman" w:cs="Consolas"/>
          <w:b/>
          <w:bCs/>
          <w:color w:val="0070C0"/>
          <w:sz w:val="24"/>
          <w:szCs w:val="24"/>
        </w:rPr>
        <w:t xml:space="preserve"> or additional</w:t>
      </w:r>
      <w:r w:rsidRPr="007C1FD3">
        <w:rPr>
          <w:rFonts w:eastAsia="Times New Roman" w:cs="Consolas"/>
          <w:b/>
          <w:bCs/>
          <w:color w:val="0070C0"/>
          <w:sz w:val="24"/>
          <w:szCs w:val="24"/>
        </w:rPr>
        <w:t xml:space="preserve"> fees that members may incur? (</w:t>
      </w:r>
      <w:proofErr w:type="gramStart"/>
      <w:r w:rsidRPr="007C1FD3">
        <w:rPr>
          <w:rFonts w:eastAsia="Times New Roman" w:cs="Consolas"/>
          <w:b/>
          <w:bCs/>
          <w:color w:val="0070C0"/>
          <w:sz w:val="24"/>
          <w:szCs w:val="24"/>
        </w:rPr>
        <w:t>I.e.</w:t>
      </w:r>
      <w:proofErr w:type="gramEnd"/>
      <w:r w:rsidRPr="007C1FD3">
        <w:rPr>
          <w:rFonts w:eastAsia="Times New Roman" w:cs="Consolas"/>
          <w:b/>
          <w:bCs/>
          <w:color w:val="0070C0"/>
          <w:sz w:val="24"/>
          <w:szCs w:val="24"/>
        </w:rPr>
        <w:t xml:space="preserve"> event t-shirts, formal dinners, etc.)</w:t>
      </w:r>
    </w:p>
    <w:p w14:paraId="7C6284ED" w14:textId="77777777" w:rsidR="00C811C2" w:rsidRPr="00A62D9E" w:rsidRDefault="007C1FD3" w:rsidP="007C1FD3">
      <w:pPr>
        <w:pStyle w:val="CM44"/>
        <w:numPr>
          <w:ilvl w:val="0"/>
          <w:numId w:val="9"/>
        </w:numPr>
        <w:rPr>
          <w:rFonts w:asciiTheme="minorHAnsi" w:hAnsiTheme="minorHAnsi" w:cs="Consolas"/>
          <w:b/>
          <w:bCs/>
          <w:color w:val="221E1F"/>
        </w:rPr>
      </w:pPr>
      <w:r w:rsidRPr="007C1FD3">
        <w:rPr>
          <w:rFonts w:asciiTheme="minorHAnsi" w:hAnsiTheme="minorHAnsi" w:cs="Consolas"/>
          <w:b/>
          <w:bCs/>
          <w:color w:val="0070C0"/>
        </w:rPr>
        <w:t>Is there a way for members to fundraise to pay their dues if they cannot afford it? Can payment plans be arranged to allow students to pay overtime? }</w:t>
      </w:r>
      <w:r w:rsidR="00A62D9E" w:rsidRPr="007C1FD3">
        <w:rPr>
          <w:rFonts w:asciiTheme="minorHAnsi" w:hAnsiTheme="minorHAnsi" w:cs="Consolas"/>
          <w:b/>
          <w:bCs/>
          <w:color w:val="221E1F"/>
        </w:rPr>
        <w:br/>
      </w:r>
    </w:p>
    <w:p w14:paraId="6A92851C" w14:textId="77777777" w:rsidR="00C811C2" w:rsidRPr="00407875" w:rsidRDefault="00A62D9E" w:rsidP="006B3C6C">
      <w:pPr>
        <w:pStyle w:val="CM44"/>
        <w:ind w:left="180"/>
        <w:rPr>
          <w:rFonts w:asciiTheme="minorHAnsi" w:hAnsiTheme="minorHAnsi" w:cs="Consolas"/>
          <w:bCs/>
          <w:color w:val="221E1F"/>
          <w:highlight w:val="yellow"/>
        </w:rPr>
      </w:pPr>
      <w:r w:rsidRPr="00407875">
        <w:rPr>
          <w:rFonts w:asciiTheme="minorHAnsi" w:hAnsiTheme="minorHAnsi" w:cs="Consolas"/>
          <w:b/>
          <w:bCs/>
          <w:color w:val="221E1F"/>
          <w:highlight w:val="yellow"/>
        </w:rPr>
        <w:t>SECTION 2</w:t>
      </w:r>
      <w:r w:rsidR="00C12A2D" w:rsidRPr="00407875">
        <w:rPr>
          <w:rFonts w:asciiTheme="minorHAnsi" w:hAnsiTheme="minorHAnsi" w:cs="Consolas"/>
          <w:b/>
          <w:bCs/>
          <w:color w:val="221E1F"/>
          <w:highlight w:val="yellow"/>
        </w:rPr>
        <w:t xml:space="preserve"> –</w:t>
      </w:r>
      <w:r w:rsidR="006B3C6C" w:rsidRPr="00407875">
        <w:rPr>
          <w:rFonts w:asciiTheme="minorHAnsi" w:hAnsiTheme="minorHAnsi" w:cs="Consolas"/>
          <w:bCs/>
          <w:color w:val="221E1F"/>
          <w:highlight w:val="yellow"/>
        </w:rPr>
        <w:t xml:space="preserve"> </w:t>
      </w:r>
      <w:r w:rsidR="00C811C2" w:rsidRPr="00407875">
        <w:rPr>
          <w:rFonts w:asciiTheme="minorHAnsi" w:hAnsiTheme="minorHAnsi" w:cs="Consolas"/>
          <w:b/>
          <w:bCs/>
          <w:color w:val="221E1F"/>
          <w:highlight w:val="yellow"/>
        </w:rPr>
        <w:t>Expenditure Approvals</w:t>
      </w:r>
    </w:p>
    <w:p w14:paraId="12097DAF" w14:textId="77777777" w:rsidR="00FD7013" w:rsidRPr="002D569E" w:rsidRDefault="00C811C2" w:rsidP="00C811C2">
      <w:pPr>
        <w:pStyle w:val="CM44"/>
        <w:ind w:left="180"/>
        <w:rPr>
          <w:rFonts w:asciiTheme="minorHAnsi" w:hAnsiTheme="minorHAnsi" w:cs="Consolas"/>
          <w:bCs/>
          <w:color w:val="221E1F"/>
        </w:rPr>
      </w:pPr>
      <w:r w:rsidRPr="00407875">
        <w:rPr>
          <w:rFonts w:asciiTheme="minorHAnsi" w:hAnsiTheme="minorHAnsi" w:cs="Consolas"/>
          <w:bCs/>
          <w:color w:val="221E1F"/>
          <w:highlight w:val="yellow"/>
        </w:rPr>
        <w:t>An advisor to the group must approve all expenditures before payments can be made.</w:t>
      </w:r>
      <w:r w:rsidRPr="00C811C2">
        <w:rPr>
          <w:rFonts w:asciiTheme="minorHAnsi" w:hAnsiTheme="minorHAnsi" w:cs="Consolas"/>
          <w:bCs/>
          <w:color w:val="221E1F"/>
        </w:rPr>
        <w:t xml:space="preserve"> </w:t>
      </w:r>
      <w:r w:rsidRPr="00C811C2">
        <w:rPr>
          <w:rFonts w:asciiTheme="minorHAnsi" w:hAnsiTheme="minorHAnsi" w:cs="Consolas"/>
          <w:bCs/>
          <w:color w:val="221E1F"/>
        </w:rPr>
        <w:cr/>
      </w:r>
    </w:p>
    <w:p w14:paraId="11275561" w14:textId="475C5BA2" w:rsidR="00FD7013" w:rsidRPr="002D569E" w:rsidRDefault="00A62D9E" w:rsidP="006B3C6C">
      <w:pPr>
        <w:pStyle w:val="Default"/>
        <w:ind w:left="180"/>
        <w:rPr>
          <w:rFonts w:asciiTheme="minorHAnsi" w:hAnsiTheme="minorHAnsi" w:cs="Consolas"/>
          <w:b/>
          <w:bCs/>
          <w:i/>
          <w:color w:val="221E1F"/>
        </w:rPr>
      </w:pPr>
      <w:r>
        <w:rPr>
          <w:rFonts w:asciiTheme="minorHAnsi" w:hAnsiTheme="minorHAnsi" w:cs="Consolas"/>
          <w:b/>
          <w:bCs/>
          <w:color w:val="221E1F"/>
        </w:rPr>
        <w:t>SECTION 3</w:t>
      </w:r>
      <w:r w:rsidR="00C12A2D">
        <w:rPr>
          <w:rFonts w:asciiTheme="minorHAnsi" w:hAnsiTheme="minorHAnsi" w:cs="Consolas"/>
          <w:b/>
          <w:bCs/>
          <w:color w:val="221E1F"/>
        </w:rPr>
        <w:t xml:space="preserve"> </w:t>
      </w:r>
      <w:proofErr w:type="gramStart"/>
      <w:r w:rsidR="00C12A2D" w:rsidRPr="0079792E">
        <w:rPr>
          <w:rFonts w:asciiTheme="minorHAnsi" w:hAnsiTheme="minorHAnsi" w:cs="Consolas"/>
          <w:b/>
          <w:bCs/>
          <w:color w:val="221E1F"/>
          <w:highlight w:val="yellow"/>
        </w:rPr>
        <w:t>–</w:t>
      </w:r>
      <w:r w:rsidR="006B3C6C" w:rsidRPr="0079792E">
        <w:rPr>
          <w:rFonts w:asciiTheme="minorHAnsi" w:hAnsiTheme="minorHAnsi" w:cs="Consolas"/>
          <w:bCs/>
          <w:color w:val="221E1F"/>
          <w:highlight w:val="yellow"/>
        </w:rPr>
        <w:t xml:space="preserve">  </w:t>
      </w:r>
      <w:r w:rsidR="00FD7013" w:rsidRPr="0079792E">
        <w:rPr>
          <w:rFonts w:asciiTheme="minorHAnsi" w:hAnsiTheme="minorHAnsi" w:cs="Consolas"/>
          <w:b/>
          <w:bCs/>
          <w:i/>
          <w:color w:val="221E1F"/>
          <w:highlight w:val="yellow"/>
        </w:rPr>
        <w:t>In</w:t>
      </w:r>
      <w:proofErr w:type="gramEnd"/>
      <w:r w:rsidR="00FD7013" w:rsidRPr="0079792E">
        <w:rPr>
          <w:rFonts w:asciiTheme="minorHAnsi" w:hAnsiTheme="minorHAnsi" w:cs="Consolas"/>
          <w:b/>
          <w:bCs/>
          <w:i/>
          <w:color w:val="221E1F"/>
          <w:highlight w:val="yellow"/>
        </w:rPr>
        <w:t xml:space="preserve"> the event this organization dissolves and/or is no longer an active organization with representation at </w:t>
      </w:r>
      <w:r w:rsidR="00407875">
        <w:rPr>
          <w:rFonts w:asciiTheme="minorHAnsi" w:hAnsiTheme="minorHAnsi" w:cs="Consolas"/>
          <w:b/>
          <w:bCs/>
          <w:i/>
          <w:color w:val="221E1F"/>
          <w:highlight w:val="yellow"/>
        </w:rPr>
        <w:t>DSC</w:t>
      </w:r>
      <w:r w:rsidR="00FD7013" w:rsidRPr="0079792E">
        <w:rPr>
          <w:rFonts w:asciiTheme="minorHAnsi" w:hAnsiTheme="minorHAnsi" w:cs="Consolas"/>
          <w:b/>
          <w:bCs/>
          <w:i/>
          <w:color w:val="221E1F"/>
          <w:highlight w:val="yellow"/>
        </w:rPr>
        <w:t xml:space="preserve">, any on-campus funds will be </w:t>
      </w:r>
      <w:r w:rsidR="00407875">
        <w:rPr>
          <w:rFonts w:asciiTheme="minorHAnsi" w:hAnsiTheme="minorHAnsi" w:cs="Consolas"/>
          <w:b/>
          <w:bCs/>
          <w:i/>
          <w:color w:val="221E1F"/>
          <w:highlight w:val="yellow"/>
        </w:rPr>
        <w:t xml:space="preserve">held for one academic year before being </w:t>
      </w:r>
      <w:r w:rsidR="00FD7013" w:rsidRPr="0079792E">
        <w:rPr>
          <w:rFonts w:asciiTheme="minorHAnsi" w:hAnsiTheme="minorHAnsi" w:cs="Consolas"/>
          <w:b/>
          <w:bCs/>
          <w:i/>
          <w:color w:val="221E1F"/>
          <w:highlight w:val="yellow"/>
        </w:rPr>
        <w:t xml:space="preserve">diverted to the sponsoring department and/or </w:t>
      </w:r>
      <w:r w:rsidR="00407875">
        <w:rPr>
          <w:rFonts w:asciiTheme="minorHAnsi" w:hAnsiTheme="minorHAnsi" w:cs="Consolas"/>
          <w:b/>
          <w:bCs/>
          <w:i/>
          <w:color w:val="221E1F"/>
          <w:highlight w:val="yellow"/>
        </w:rPr>
        <w:t>Student Life</w:t>
      </w:r>
      <w:r w:rsidR="00FD7013" w:rsidRPr="0079792E">
        <w:rPr>
          <w:rFonts w:asciiTheme="minorHAnsi" w:hAnsiTheme="minorHAnsi" w:cs="Consolas"/>
          <w:b/>
          <w:bCs/>
          <w:i/>
          <w:color w:val="221E1F"/>
          <w:highlight w:val="yellow"/>
        </w:rPr>
        <w:t xml:space="preserve"> if no other stipulations for the funds have been set forth in these constitution and bylaws.</w:t>
      </w:r>
      <w:r w:rsidR="00FD7013" w:rsidRPr="002D569E">
        <w:rPr>
          <w:rFonts w:asciiTheme="minorHAnsi" w:hAnsiTheme="minorHAnsi" w:cs="Consolas"/>
          <w:b/>
          <w:bCs/>
          <w:i/>
          <w:color w:val="221E1F"/>
        </w:rPr>
        <w:t xml:space="preserve"> </w:t>
      </w:r>
    </w:p>
    <w:p w14:paraId="2D03238F" w14:textId="77777777" w:rsidR="00FD7013" w:rsidRPr="002D569E" w:rsidRDefault="008A3944" w:rsidP="00FD7013">
      <w:pPr>
        <w:pStyle w:val="CM44"/>
        <w:rPr>
          <w:rFonts w:asciiTheme="minorHAnsi" w:hAnsiTheme="minorHAnsi" w:cs="Consolas"/>
          <w:b/>
          <w:bCs/>
          <w:color w:val="221E1F"/>
        </w:rPr>
      </w:pPr>
      <w:r>
        <w:rPr>
          <w:rFonts w:asciiTheme="minorHAnsi" w:hAnsiTheme="minorHAnsi" w:cs="Consolas"/>
          <w:b/>
          <w:bCs/>
          <w:color w:val="221E1F"/>
        </w:rPr>
        <w:br/>
      </w:r>
      <w:r w:rsidR="00FD7013" w:rsidRPr="002D569E">
        <w:rPr>
          <w:rFonts w:asciiTheme="minorHAnsi" w:hAnsiTheme="minorHAnsi" w:cs="Consolas"/>
          <w:b/>
          <w:bCs/>
          <w:color w:val="221E1F"/>
        </w:rPr>
        <w:t>Article X: Parliamentary Authority</w:t>
      </w:r>
    </w:p>
    <w:p w14:paraId="6C77FD10" w14:textId="32F06395" w:rsidR="00C85A4C" w:rsidRPr="004F76BA" w:rsidRDefault="00FD7013" w:rsidP="009436A0">
      <w:pPr>
        <w:pStyle w:val="CM44"/>
        <w:ind w:left="180"/>
        <w:rPr>
          <w:rFonts w:asciiTheme="minorHAnsi" w:hAnsiTheme="minorHAnsi" w:cstheme="minorHAnsi"/>
          <w:b/>
          <w:bCs/>
          <w:color w:val="221E1F"/>
        </w:rPr>
      </w:pPr>
      <w:r w:rsidRPr="002D569E">
        <w:rPr>
          <w:rFonts w:asciiTheme="minorHAnsi" w:hAnsiTheme="minorHAnsi" w:cs="Consolas"/>
          <w:bCs/>
          <w:color w:val="221E1F"/>
        </w:rPr>
        <w:t>The rules contained in the current edition Robert's Rules of Order shall govern this organization in all instances when they are applicable and not inconsistent with these by laws or any other special rules the organization shall adopt.</w:t>
      </w:r>
      <w:r w:rsidR="00CE49B4">
        <w:rPr>
          <w:rFonts w:asciiTheme="minorHAnsi" w:hAnsiTheme="minorHAnsi" w:cs="Consolas"/>
          <w:bCs/>
          <w:color w:val="221E1F"/>
        </w:rPr>
        <w:t xml:space="preserve"> </w:t>
      </w:r>
      <w:r w:rsidR="007C1FD3" w:rsidRPr="004F76BA">
        <w:rPr>
          <w:rFonts w:asciiTheme="minorHAnsi" w:hAnsiTheme="minorHAnsi" w:cstheme="minorHAnsi"/>
          <w:b/>
          <w:bCs/>
          <w:color w:val="0070C0"/>
        </w:rPr>
        <w:t xml:space="preserve">{Note: </w:t>
      </w:r>
      <w:r w:rsidR="00CE49B4" w:rsidRPr="004F76BA">
        <w:rPr>
          <w:rFonts w:asciiTheme="minorHAnsi" w:hAnsiTheme="minorHAnsi" w:cstheme="minorHAnsi"/>
          <w:b/>
          <w:bCs/>
          <w:color w:val="0070C0"/>
        </w:rPr>
        <w:t>The rules of a meeting can become very important if there are controversial issues at lay. Be sure that your rules are clear and that everyone can follow along.</w:t>
      </w:r>
      <w:r w:rsidR="004F76BA" w:rsidRPr="004F76BA">
        <w:rPr>
          <w:rFonts w:asciiTheme="minorHAnsi" w:hAnsiTheme="minorHAnsi" w:cstheme="minorHAnsi"/>
          <w:b/>
          <w:bCs/>
          <w:color w:val="0070C0"/>
        </w:rPr>
        <w:t xml:space="preserve"> Please understand Robert’s Rules of Order before agreeing to place this in your constitution.</w:t>
      </w:r>
      <w:r w:rsidR="007C1FD3" w:rsidRPr="004F76BA">
        <w:rPr>
          <w:rFonts w:asciiTheme="minorHAnsi" w:hAnsiTheme="minorHAnsi" w:cstheme="minorHAnsi"/>
          <w:b/>
          <w:bCs/>
          <w:color w:val="0070C0"/>
        </w:rPr>
        <w:t>}</w:t>
      </w:r>
    </w:p>
    <w:p w14:paraId="52344007" w14:textId="77777777" w:rsidR="00A62D9E" w:rsidRDefault="00A62D9E" w:rsidP="00FD7013">
      <w:pPr>
        <w:pStyle w:val="CM44"/>
        <w:rPr>
          <w:rFonts w:asciiTheme="minorHAnsi" w:hAnsiTheme="minorHAnsi" w:cs="Consolas"/>
          <w:b/>
          <w:bCs/>
          <w:color w:val="221E1F"/>
        </w:rPr>
      </w:pPr>
    </w:p>
    <w:p w14:paraId="39893811" w14:textId="77777777" w:rsidR="00FD7013" w:rsidRPr="002D569E" w:rsidRDefault="00FD7013" w:rsidP="00FD7013">
      <w:pPr>
        <w:pStyle w:val="CM44"/>
        <w:rPr>
          <w:rFonts w:asciiTheme="minorHAnsi" w:hAnsiTheme="minorHAnsi" w:cs="Consolas"/>
          <w:b/>
          <w:bCs/>
          <w:color w:val="221E1F"/>
        </w:rPr>
      </w:pPr>
      <w:r w:rsidRPr="002D569E">
        <w:rPr>
          <w:rFonts w:asciiTheme="minorHAnsi" w:hAnsiTheme="minorHAnsi" w:cs="Consolas"/>
          <w:b/>
          <w:bCs/>
          <w:color w:val="221E1F"/>
        </w:rPr>
        <w:t>Article XI: Amendment</w:t>
      </w:r>
    </w:p>
    <w:p w14:paraId="6038B0C0" w14:textId="0FCB538E" w:rsidR="005418D1" w:rsidRPr="002D569E" w:rsidRDefault="006B3C6C" w:rsidP="006B3C6C">
      <w:pPr>
        <w:pStyle w:val="Default"/>
        <w:ind w:left="180"/>
        <w:rPr>
          <w:rFonts w:asciiTheme="minorHAnsi" w:hAnsiTheme="minorHAnsi"/>
        </w:rPr>
      </w:pPr>
      <w:r w:rsidRPr="002D569E">
        <w:rPr>
          <w:rFonts w:asciiTheme="minorHAnsi" w:hAnsiTheme="minorHAnsi"/>
          <w:b/>
        </w:rPr>
        <w:t xml:space="preserve">SECTION 1: </w:t>
      </w:r>
      <w:r w:rsidR="005418D1" w:rsidRPr="002D569E">
        <w:rPr>
          <w:rFonts w:asciiTheme="minorHAnsi" w:hAnsiTheme="minorHAnsi"/>
        </w:rPr>
        <w:t>Amendments to this constitution can be proposed by any member and must obtain</w:t>
      </w:r>
      <w:r w:rsidR="004F76BA">
        <w:rPr>
          <w:rFonts w:asciiTheme="minorHAnsi" w:hAnsiTheme="minorHAnsi"/>
        </w:rPr>
        <w:t xml:space="preserve"> two-thirds</w:t>
      </w:r>
      <w:r w:rsidR="005418D1" w:rsidRPr="002D569E">
        <w:rPr>
          <w:rFonts w:asciiTheme="minorHAnsi" w:hAnsiTheme="minorHAnsi"/>
        </w:rPr>
        <w:t xml:space="preserve"> (2/3) majority by a vote of members present and voting at any meeting where it is an item of business. </w:t>
      </w:r>
    </w:p>
    <w:p w14:paraId="79E1A803" w14:textId="77777777" w:rsidR="00FD7013" w:rsidRPr="002D569E" w:rsidRDefault="00FD7013" w:rsidP="006B3C6C">
      <w:pPr>
        <w:pStyle w:val="CM44"/>
        <w:ind w:left="180"/>
        <w:rPr>
          <w:rFonts w:asciiTheme="minorHAnsi" w:hAnsiTheme="minorHAnsi" w:cs="Consolas"/>
          <w:bCs/>
          <w:color w:val="221E1F"/>
        </w:rPr>
      </w:pPr>
    </w:p>
    <w:p w14:paraId="60F77B5E" w14:textId="77777777" w:rsidR="00FD7013" w:rsidRPr="002D569E" w:rsidRDefault="00FD7013" w:rsidP="006B3C6C">
      <w:pPr>
        <w:pStyle w:val="Default"/>
        <w:ind w:left="180"/>
        <w:contextualSpacing/>
        <w:rPr>
          <w:rFonts w:asciiTheme="minorHAnsi" w:hAnsiTheme="minorHAnsi" w:cs="Consolas"/>
          <w:color w:val="221E1F"/>
        </w:rPr>
      </w:pPr>
      <w:r w:rsidRPr="002D569E">
        <w:rPr>
          <w:rFonts w:asciiTheme="minorHAnsi" w:hAnsiTheme="minorHAnsi" w:cs="Consolas"/>
          <w:b/>
          <w:bCs/>
          <w:color w:val="221E1F"/>
        </w:rPr>
        <w:t>SECTION 2</w:t>
      </w:r>
      <w:r w:rsidRPr="002D569E">
        <w:rPr>
          <w:rFonts w:asciiTheme="minorHAnsi" w:hAnsiTheme="minorHAnsi" w:cs="Consolas"/>
          <w:bCs/>
          <w:color w:val="221E1F"/>
        </w:rPr>
        <w:t>. After initial adoption, proposed amendments shall be presented to the membership, with a vote on adopting them held at the next meeting. If the amendment secures a majority of those present and voting, the amendment shall have been adopted.</w:t>
      </w:r>
    </w:p>
    <w:p w14:paraId="11449DCB" w14:textId="77777777" w:rsidR="00FD7013" w:rsidRPr="002D569E" w:rsidRDefault="00FD7013" w:rsidP="00FD7013">
      <w:pPr>
        <w:rPr>
          <w:rFonts w:eastAsia="Times New Roman" w:cs="Consolas"/>
          <w:b/>
          <w:color w:val="221E1F"/>
        </w:rPr>
      </w:pPr>
    </w:p>
    <w:p w14:paraId="106623A8" w14:textId="77777777" w:rsidR="009F2E37" w:rsidRPr="007F1998" w:rsidRDefault="005418D1">
      <w:pPr>
        <w:rPr>
          <w:rFonts w:eastAsia="Times New Roman" w:cs="Consolas"/>
          <w:b/>
          <w:bCs/>
          <w:color w:val="221E1F"/>
        </w:rPr>
      </w:pPr>
      <w:r w:rsidRPr="007F1998">
        <w:rPr>
          <w:rFonts w:eastAsia="Times New Roman" w:cs="Consolas"/>
          <w:b/>
          <w:bCs/>
          <w:color w:val="221E1F"/>
        </w:rPr>
        <w:t>Article XII: By-Laws</w:t>
      </w:r>
    </w:p>
    <w:p w14:paraId="39728C45" w14:textId="77777777" w:rsidR="00C96364" w:rsidRDefault="00C96364" w:rsidP="006B3C6C">
      <w:pPr>
        <w:ind w:left="180"/>
        <w:rPr>
          <w:rFonts w:cs="Consolas"/>
          <w:b/>
          <w:bCs/>
          <w:color w:val="221E1F"/>
        </w:rPr>
      </w:pPr>
      <w:r>
        <w:rPr>
          <w:rFonts w:cs="Consolas"/>
          <w:b/>
          <w:bCs/>
          <w:color w:val="221E1F"/>
        </w:rPr>
        <w:t xml:space="preserve">SECTION 1 – </w:t>
      </w:r>
      <w:r w:rsidR="006E19B4">
        <w:rPr>
          <w:rFonts w:cs="Consolas"/>
          <w:b/>
          <w:bCs/>
          <w:color w:val="221E1F"/>
        </w:rPr>
        <w:t xml:space="preserve">Creation </w:t>
      </w:r>
    </w:p>
    <w:p w14:paraId="7A7BFB4B" w14:textId="77777777" w:rsidR="005418D1" w:rsidRPr="002D569E" w:rsidRDefault="005418D1" w:rsidP="006B3C6C">
      <w:pPr>
        <w:ind w:left="180"/>
      </w:pPr>
      <w:r w:rsidRPr="002D569E">
        <w:t xml:space="preserve">By-laws shall be created to dictate the structure and procedures of the organization. By-laws may be proposed by any member and must obtain a majority vote of the membership. No by-laws shall infringe on the authority of the constitution. Required by-laws, which shall be ratified annually include: </w:t>
      </w:r>
    </w:p>
    <w:p w14:paraId="01647059" w14:textId="77777777" w:rsidR="005418D1" w:rsidRPr="002D569E" w:rsidRDefault="005418D1" w:rsidP="006B3C6C">
      <w:pPr>
        <w:pStyle w:val="ListParagraph"/>
        <w:numPr>
          <w:ilvl w:val="0"/>
          <w:numId w:val="4"/>
        </w:numPr>
        <w:ind w:left="1080"/>
      </w:pPr>
      <w:r w:rsidRPr="002D569E">
        <w:t>Organization Committees</w:t>
      </w:r>
    </w:p>
    <w:p w14:paraId="0536C2CE" w14:textId="77777777" w:rsidR="005418D1" w:rsidRPr="002D569E" w:rsidRDefault="007F1998" w:rsidP="006B3C6C">
      <w:pPr>
        <w:pStyle w:val="ListParagraph"/>
        <w:numPr>
          <w:ilvl w:val="0"/>
          <w:numId w:val="4"/>
        </w:numPr>
        <w:ind w:left="1080"/>
      </w:pPr>
      <w:r w:rsidRPr="002D569E">
        <w:t>Parliamentary</w:t>
      </w:r>
      <w:r w:rsidR="005418D1" w:rsidRPr="002D569E">
        <w:t xml:space="preserve"> Modification</w:t>
      </w:r>
      <w:r>
        <w:t xml:space="preserve"> (ratified at first meeting of a new executive board’s term)</w:t>
      </w:r>
    </w:p>
    <w:p w14:paraId="20DBFC5B" w14:textId="77777777" w:rsidR="005418D1" w:rsidRDefault="007F1998" w:rsidP="006B3C6C">
      <w:pPr>
        <w:pStyle w:val="ListParagraph"/>
        <w:numPr>
          <w:ilvl w:val="0"/>
          <w:numId w:val="4"/>
        </w:numPr>
        <w:ind w:left="1080"/>
      </w:pPr>
      <w:r>
        <w:t>Election of Officers</w:t>
      </w:r>
    </w:p>
    <w:p w14:paraId="326CF1C7" w14:textId="77777777" w:rsidR="007F1998" w:rsidRDefault="007F1998" w:rsidP="007F1998">
      <w:pPr>
        <w:rPr>
          <w:b/>
        </w:rPr>
      </w:pPr>
    </w:p>
    <w:p w14:paraId="18843B1F" w14:textId="77777777" w:rsidR="007F1998" w:rsidRDefault="007F1998" w:rsidP="007F1998">
      <w:pPr>
        <w:rPr>
          <w:b/>
        </w:rPr>
      </w:pPr>
      <w:r>
        <w:rPr>
          <w:b/>
        </w:rPr>
        <w:t>Article XIII: Committees</w:t>
      </w:r>
    </w:p>
    <w:p w14:paraId="23DCCB99" w14:textId="77777777" w:rsidR="007F1998" w:rsidRDefault="006E19B4" w:rsidP="006B3C6C">
      <w:pPr>
        <w:ind w:left="180"/>
      </w:pPr>
      <w:r>
        <w:rPr>
          <w:b/>
        </w:rPr>
        <w:t xml:space="preserve">SECTION 1 </w:t>
      </w:r>
      <w:r>
        <w:rPr>
          <w:rFonts w:cs="Consolas"/>
          <w:b/>
          <w:bCs/>
          <w:color w:val="221E1F"/>
        </w:rPr>
        <w:t xml:space="preserve">– </w:t>
      </w:r>
      <w:r w:rsidR="007F1998">
        <w:t xml:space="preserve">Committees of the organization shall be created from time-to-time by the executive board </w:t>
      </w:r>
      <w:proofErr w:type="gramStart"/>
      <w:r w:rsidR="007F1998">
        <w:t>in order to</w:t>
      </w:r>
      <w:proofErr w:type="gramEnd"/>
      <w:r w:rsidR="007F1998">
        <w:t xml:space="preserve"> organize and distribute the workload </w:t>
      </w:r>
      <w:r w:rsidR="006B3C6C">
        <w:t xml:space="preserve">of the organization. Committees shall be governed by by-law and shall not have authority over the executive board or general body. </w:t>
      </w:r>
      <w:r w:rsidR="007F1998">
        <w:t xml:space="preserve"> </w:t>
      </w:r>
    </w:p>
    <w:p w14:paraId="6C29ECC5" w14:textId="77777777" w:rsidR="00CC170B" w:rsidRPr="00CC170B" w:rsidRDefault="00CC170B" w:rsidP="004F76BA">
      <w:pPr>
        <w:jc w:val="center"/>
        <w:rPr>
          <w:b/>
          <w:sz w:val="32"/>
        </w:rPr>
      </w:pPr>
      <w:r w:rsidRPr="00CC170B">
        <w:rPr>
          <w:b/>
          <w:sz w:val="32"/>
        </w:rPr>
        <w:t>**This Template is to serve as a guide**</w:t>
      </w:r>
    </w:p>
    <w:sectPr w:rsidR="00CC170B" w:rsidRPr="00CC170B" w:rsidSect="00FD7013">
      <w:pgSz w:w="11905" w:h="17337"/>
      <w:pgMar w:top="720" w:right="720" w:bottom="720" w:left="720" w:header="720" w:footer="720" w:gutter="0"/>
      <w:cols w:space="720"/>
      <w:noEndnote/>
      <w:titlePg/>
      <w:docGrid w:linePitch="32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Myriad Pro">
    <w:panose1 w:val="020B0503030403020204"/>
    <w:charset w:val="00"/>
    <w:family w:val="swiss"/>
    <w:notTrueType/>
    <w:pitch w:val="variable"/>
    <w:sig w:usb0="20000287"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637715"/>
    <w:multiLevelType w:val="hybridMultilevel"/>
    <w:tmpl w:val="4094F89C"/>
    <w:lvl w:ilvl="0" w:tplc="04090001">
      <w:start w:val="1"/>
      <w:numFmt w:val="bullet"/>
      <w:lvlText w:val=""/>
      <w:lvlJc w:val="left"/>
      <w:pPr>
        <w:ind w:left="900" w:hanging="360"/>
      </w:pPr>
      <w:rPr>
        <w:rFonts w:ascii="Symbol" w:hAnsi="Symbol"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 w15:restartNumberingAfterBreak="0">
    <w:nsid w:val="0CA849AA"/>
    <w:multiLevelType w:val="hybridMultilevel"/>
    <w:tmpl w:val="4F784860"/>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16667EBF"/>
    <w:multiLevelType w:val="hybridMultilevel"/>
    <w:tmpl w:val="BC7C6D96"/>
    <w:lvl w:ilvl="0" w:tplc="363AA934">
      <w:start w:val="1"/>
      <w:numFmt w:val="bullet"/>
      <w:lvlText w:val="-"/>
      <w:lvlJc w:val="left"/>
      <w:pPr>
        <w:ind w:left="720" w:hanging="360"/>
      </w:pPr>
      <w:rPr>
        <w:rFonts w:ascii="Calibri" w:eastAsiaTheme="minorEastAsia"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5544CEE"/>
    <w:multiLevelType w:val="hybridMultilevel"/>
    <w:tmpl w:val="0CDA42CA"/>
    <w:lvl w:ilvl="0" w:tplc="A530B1E8">
      <w:start w:val="1"/>
      <w:numFmt w:val="bullet"/>
      <w:lvlText w:val=""/>
      <w:lvlJc w:val="left"/>
      <w:pPr>
        <w:ind w:left="1080" w:hanging="360"/>
      </w:pPr>
      <w:rPr>
        <w:rFonts w:ascii="Symbol" w:hAnsi="Symbol" w:hint="default"/>
        <w:color w:val="0070C0"/>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2B6342E9"/>
    <w:multiLevelType w:val="hybridMultilevel"/>
    <w:tmpl w:val="4C6AFCEC"/>
    <w:lvl w:ilvl="0" w:tplc="ED767232">
      <w:start w:val="1"/>
      <w:numFmt w:val="bullet"/>
      <w:lvlText w:val="–"/>
      <w:lvlJc w:val="left"/>
      <w:pPr>
        <w:ind w:left="540" w:hanging="360"/>
      </w:pPr>
      <w:rPr>
        <w:rFonts w:ascii="Calibri" w:eastAsia="Times New Roman" w:hAnsi="Calibri" w:cs="Consolas" w:hint="default"/>
        <w:color w:val="221E1F"/>
      </w:rPr>
    </w:lvl>
    <w:lvl w:ilvl="1" w:tplc="04090003" w:tentative="1">
      <w:start w:val="1"/>
      <w:numFmt w:val="bullet"/>
      <w:lvlText w:val="o"/>
      <w:lvlJc w:val="left"/>
      <w:pPr>
        <w:ind w:left="1260" w:hanging="360"/>
      </w:pPr>
      <w:rPr>
        <w:rFonts w:ascii="Courier New" w:hAnsi="Courier New" w:cs="Courier New" w:hint="default"/>
      </w:rPr>
    </w:lvl>
    <w:lvl w:ilvl="2" w:tplc="04090005" w:tentative="1">
      <w:start w:val="1"/>
      <w:numFmt w:val="bullet"/>
      <w:lvlText w:val=""/>
      <w:lvlJc w:val="left"/>
      <w:pPr>
        <w:ind w:left="1980" w:hanging="360"/>
      </w:pPr>
      <w:rPr>
        <w:rFonts w:ascii="Wingdings" w:hAnsi="Wingdings" w:hint="default"/>
      </w:rPr>
    </w:lvl>
    <w:lvl w:ilvl="3" w:tplc="04090001" w:tentative="1">
      <w:start w:val="1"/>
      <w:numFmt w:val="bullet"/>
      <w:lvlText w:val=""/>
      <w:lvlJc w:val="left"/>
      <w:pPr>
        <w:ind w:left="2700" w:hanging="360"/>
      </w:pPr>
      <w:rPr>
        <w:rFonts w:ascii="Symbol" w:hAnsi="Symbol" w:hint="default"/>
      </w:rPr>
    </w:lvl>
    <w:lvl w:ilvl="4" w:tplc="04090003" w:tentative="1">
      <w:start w:val="1"/>
      <w:numFmt w:val="bullet"/>
      <w:lvlText w:val="o"/>
      <w:lvlJc w:val="left"/>
      <w:pPr>
        <w:ind w:left="3420" w:hanging="360"/>
      </w:pPr>
      <w:rPr>
        <w:rFonts w:ascii="Courier New" w:hAnsi="Courier New" w:cs="Courier New" w:hint="default"/>
      </w:rPr>
    </w:lvl>
    <w:lvl w:ilvl="5" w:tplc="04090005" w:tentative="1">
      <w:start w:val="1"/>
      <w:numFmt w:val="bullet"/>
      <w:lvlText w:val=""/>
      <w:lvlJc w:val="left"/>
      <w:pPr>
        <w:ind w:left="4140" w:hanging="360"/>
      </w:pPr>
      <w:rPr>
        <w:rFonts w:ascii="Wingdings" w:hAnsi="Wingdings" w:hint="default"/>
      </w:rPr>
    </w:lvl>
    <w:lvl w:ilvl="6" w:tplc="04090001" w:tentative="1">
      <w:start w:val="1"/>
      <w:numFmt w:val="bullet"/>
      <w:lvlText w:val=""/>
      <w:lvlJc w:val="left"/>
      <w:pPr>
        <w:ind w:left="4860" w:hanging="360"/>
      </w:pPr>
      <w:rPr>
        <w:rFonts w:ascii="Symbol" w:hAnsi="Symbol" w:hint="default"/>
      </w:rPr>
    </w:lvl>
    <w:lvl w:ilvl="7" w:tplc="04090003" w:tentative="1">
      <w:start w:val="1"/>
      <w:numFmt w:val="bullet"/>
      <w:lvlText w:val="o"/>
      <w:lvlJc w:val="left"/>
      <w:pPr>
        <w:ind w:left="5580" w:hanging="360"/>
      </w:pPr>
      <w:rPr>
        <w:rFonts w:ascii="Courier New" w:hAnsi="Courier New" w:cs="Courier New" w:hint="default"/>
      </w:rPr>
    </w:lvl>
    <w:lvl w:ilvl="8" w:tplc="04090005" w:tentative="1">
      <w:start w:val="1"/>
      <w:numFmt w:val="bullet"/>
      <w:lvlText w:val=""/>
      <w:lvlJc w:val="left"/>
      <w:pPr>
        <w:ind w:left="6300" w:hanging="360"/>
      </w:pPr>
      <w:rPr>
        <w:rFonts w:ascii="Wingdings" w:hAnsi="Wingdings" w:hint="default"/>
      </w:rPr>
    </w:lvl>
  </w:abstractNum>
  <w:abstractNum w:abstractNumId="5" w15:restartNumberingAfterBreak="0">
    <w:nsid w:val="41A81DC0"/>
    <w:multiLevelType w:val="hybridMultilevel"/>
    <w:tmpl w:val="0568C8CC"/>
    <w:lvl w:ilvl="0" w:tplc="F2FE9806">
      <w:start w:val="1"/>
      <w:numFmt w:val="bullet"/>
      <w:lvlText w:val=""/>
      <w:lvlJc w:val="left"/>
      <w:pPr>
        <w:ind w:left="108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1C60727"/>
    <w:multiLevelType w:val="hybridMultilevel"/>
    <w:tmpl w:val="475AB2C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53244EEE"/>
    <w:multiLevelType w:val="hybridMultilevel"/>
    <w:tmpl w:val="7AC8ED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F261834"/>
    <w:multiLevelType w:val="hybridMultilevel"/>
    <w:tmpl w:val="685CE8A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num w:numId="1" w16cid:durableId="1456211894">
    <w:abstractNumId w:val="8"/>
  </w:num>
  <w:num w:numId="2" w16cid:durableId="1782800253">
    <w:abstractNumId w:val="6"/>
  </w:num>
  <w:num w:numId="3" w16cid:durableId="1310133436">
    <w:abstractNumId w:val="1"/>
  </w:num>
  <w:num w:numId="4" w16cid:durableId="145782219">
    <w:abstractNumId w:val="7"/>
  </w:num>
  <w:num w:numId="5" w16cid:durableId="1516384905">
    <w:abstractNumId w:val="4"/>
  </w:num>
  <w:num w:numId="6" w16cid:durableId="941648247">
    <w:abstractNumId w:val="0"/>
  </w:num>
  <w:num w:numId="7" w16cid:durableId="2052151796">
    <w:abstractNumId w:val="5"/>
  </w:num>
  <w:num w:numId="8" w16cid:durableId="811605581">
    <w:abstractNumId w:val="2"/>
  </w:num>
  <w:num w:numId="9" w16cid:durableId="42723485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2MDc0NDUxMTU2tzQxMjZT0lEKTi0uzszPAykwqgUAGL8cLiwAAAA="/>
  </w:docVars>
  <w:rsids>
    <w:rsidRoot w:val="00FD7013"/>
    <w:rsid w:val="000815EA"/>
    <w:rsid w:val="0015488C"/>
    <w:rsid w:val="001B0840"/>
    <w:rsid w:val="002D569E"/>
    <w:rsid w:val="00331783"/>
    <w:rsid w:val="003A5095"/>
    <w:rsid w:val="003C6B61"/>
    <w:rsid w:val="003F230D"/>
    <w:rsid w:val="00407875"/>
    <w:rsid w:val="004A480A"/>
    <w:rsid w:val="004E0FE7"/>
    <w:rsid w:val="004F76BA"/>
    <w:rsid w:val="005418D1"/>
    <w:rsid w:val="00571955"/>
    <w:rsid w:val="005D1A40"/>
    <w:rsid w:val="00643343"/>
    <w:rsid w:val="006B3C6C"/>
    <w:rsid w:val="006E19B4"/>
    <w:rsid w:val="006E6C89"/>
    <w:rsid w:val="0079792E"/>
    <w:rsid w:val="007C1FD3"/>
    <w:rsid w:val="007C6505"/>
    <w:rsid w:val="007F1998"/>
    <w:rsid w:val="00843912"/>
    <w:rsid w:val="008A3944"/>
    <w:rsid w:val="009436A0"/>
    <w:rsid w:val="009F2E37"/>
    <w:rsid w:val="009F60E3"/>
    <w:rsid w:val="00A62D9E"/>
    <w:rsid w:val="00A812D3"/>
    <w:rsid w:val="00A85A6A"/>
    <w:rsid w:val="00AE4896"/>
    <w:rsid w:val="00C12A2D"/>
    <w:rsid w:val="00C24BCE"/>
    <w:rsid w:val="00C665A4"/>
    <w:rsid w:val="00C811C2"/>
    <w:rsid w:val="00C85A4C"/>
    <w:rsid w:val="00C87041"/>
    <w:rsid w:val="00C96364"/>
    <w:rsid w:val="00CC170B"/>
    <w:rsid w:val="00CD6D4C"/>
    <w:rsid w:val="00CE49B4"/>
    <w:rsid w:val="00D02DCF"/>
    <w:rsid w:val="00D52A00"/>
    <w:rsid w:val="00E22290"/>
    <w:rsid w:val="00E74397"/>
    <w:rsid w:val="00E76AA1"/>
    <w:rsid w:val="00F1596A"/>
    <w:rsid w:val="00F3765D"/>
    <w:rsid w:val="00F47139"/>
    <w:rsid w:val="00FD7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A9B55AE"/>
  <w15:docId w15:val="{92F1EAE2-B967-4015-AA74-2DA1CDC2D9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FD7013"/>
    <w:pPr>
      <w:spacing w:after="0" w:line="240" w:lineRule="auto"/>
    </w:pPr>
    <w:rPr>
      <w:rFonts w:eastAsiaTheme="minorEastAsia"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FD7013"/>
    <w:pPr>
      <w:widowControl w:val="0"/>
      <w:autoSpaceDE w:val="0"/>
      <w:autoSpaceDN w:val="0"/>
      <w:adjustRightInd w:val="0"/>
      <w:spacing w:after="0" w:line="240" w:lineRule="auto"/>
    </w:pPr>
    <w:rPr>
      <w:rFonts w:ascii="Myriad Pro" w:eastAsia="Times New Roman" w:hAnsi="Myriad Pro" w:cs="Myriad Pro"/>
      <w:color w:val="000000"/>
      <w:sz w:val="24"/>
      <w:szCs w:val="24"/>
    </w:rPr>
  </w:style>
  <w:style w:type="paragraph" w:customStyle="1" w:styleId="CM44">
    <w:name w:val="CM44"/>
    <w:basedOn w:val="Default"/>
    <w:next w:val="Default"/>
    <w:uiPriority w:val="99"/>
    <w:rsid w:val="00FD7013"/>
    <w:rPr>
      <w:rFonts w:cs="Times New Roman"/>
      <w:color w:val="auto"/>
    </w:rPr>
  </w:style>
  <w:style w:type="paragraph" w:customStyle="1" w:styleId="CM17">
    <w:name w:val="CM17"/>
    <w:basedOn w:val="Default"/>
    <w:next w:val="Default"/>
    <w:uiPriority w:val="99"/>
    <w:rsid w:val="00FD7013"/>
    <w:pPr>
      <w:spacing w:line="240" w:lineRule="atLeast"/>
    </w:pPr>
    <w:rPr>
      <w:rFonts w:cs="Times New Roman"/>
      <w:color w:val="auto"/>
    </w:rPr>
  </w:style>
  <w:style w:type="character" w:styleId="CommentReference">
    <w:name w:val="annotation reference"/>
    <w:basedOn w:val="DefaultParagraphFont"/>
    <w:uiPriority w:val="99"/>
    <w:semiHidden/>
    <w:unhideWhenUsed/>
    <w:rsid w:val="00FD7013"/>
    <w:rPr>
      <w:sz w:val="16"/>
      <w:szCs w:val="16"/>
    </w:rPr>
  </w:style>
  <w:style w:type="paragraph" w:styleId="CommentText">
    <w:name w:val="annotation text"/>
    <w:basedOn w:val="Normal"/>
    <w:link w:val="CommentTextChar"/>
    <w:uiPriority w:val="99"/>
    <w:unhideWhenUsed/>
    <w:rsid w:val="00FD7013"/>
    <w:rPr>
      <w:sz w:val="20"/>
      <w:szCs w:val="20"/>
    </w:rPr>
  </w:style>
  <w:style w:type="character" w:customStyle="1" w:styleId="CommentTextChar">
    <w:name w:val="Comment Text Char"/>
    <w:basedOn w:val="DefaultParagraphFont"/>
    <w:link w:val="CommentText"/>
    <w:uiPriority w:val="99"/>
    <w:rsid w:val="00FD7013"/>
    <w:rPr>
      <w:rFonts w:eastAsiaTheme="minorEastAsia" w:cs="Times New Roman"/>
      <w:sz w:val="20"/>
      <w:szCs w:val="20"/>
    </w:rPr>
  </w:style>
  <w:style w:type="paragraph" w:styleId="CommentSubject">
    <w:name w:val="annotation subject"/>
    <w:basedOn w:val="CommentText"/>
    <w:next w:val="CommentText"/>
    <w:link w:val="CommentSubjectChar"/>
    <w:uiPriority w:val="99"/>
    <w:semiHidden/>
    <w:unhideWhenUsed/>
    <w:rsid w:val="00FD7013"/>
    <w:rPr>
      <w:b/>
      <w:bCs/>
    </w:rPr>
  </w:style>
  <w:style w:type="character" w:customStyle="1" w:styleId="CommentSubjectChar">
    <w:name w:val="Comment Subject Char"/>
    <w:basedOn w:val="CommentTextChar"/>
    <w:link w:val="CommentSubject"/>
    <w:uiPriority w:val="99"/>
    <w:semiHidden/>
    <w:rsid w:val="00FD7013"/>
    <w:rPr>
      <w:rFonts w:eastAsiaTheme="minorEastAsia" w:cs="Times New Roman"/>
      <w:b/>
      <w:bCs/>
      <w:sz w:val="20"/>
      <w:szCs w:val="20"/>
    </w:rPr>
  </w:style>
  <w:style w:type="paragraph" w:styleId="BalloonText">
    <w:name w:val="Balloon Text"/>
    <w:basedOn w:val="Normal"/>
    <w:link w:val="BalloonTextChar"/>
    <w:uiPriority w:val="99"/>
    <w:semiHidden/>
    <w:unhideWhenUsed/>
    <w:rsid w:val="00FD7013"/>
    <w:rPr>
      <w:rFonts w:ascii="Tahoma" w:hAnsi="Tahoma" w:cs="Tahoma"/>
      <w:sz w:val="16"/>
      <w:szCs w:val="16"/>
    </w:rPr>
  </w:style>
  <w:style w:type="character" w:customStyle="1" w:styleId="BalloonTextChar">
    <w:name w:val="Balloon Text Char"/>
    <w:basedOn w:val="DefaultParagraphFont"/>
    <w:link w:val="BalloonText"/>
    <w:uiPriority w:val="99"/>
    <w:semiHidden/>
    <w:rsid w:val="00FD7013"/>
    <w:rPr>
      <w:rFonts w:ascii="Tahoma" w:eastAsiaTheme="minorEastAsia" w:hAnsi="Tahoma" w:cs="Tahoma"/>
      <w:sz w:val="16"/>
      <w:szCs w:val="16"/>
    </w:rPr>
  </w:style>
  <w:style w:type="paragraph" w:styleId="ListParagraph">
    <w:name w:val="List Paragraph"/>
    <w:basedOn w:val="Normal"/>
    <w:uiPriority w:val="34"/>
    <w:qFormat/>
    <w:rsid w:val="005418D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7194709">
      <w:bodyDiv w:val="1"/>
      <w:marLeft w:val="0"/>
      <w:marRight w:val="0"/>
      <w:marTop w:val="0"/>
      <w:marBottom w:val="0"/>
      <w:divBdr>
        <w:top w:val="none" w:sz="0" w:space="0" w:color="auto"/>
        <w:left w:val="none" w:sz="0" w:space="0" w:color="auto"/>
        <w:bottom w:val="none" w:sz="0" w:space="0" w:color="auto"/>
        <w:right w:val="none" w:sz="0" w:space="0" w:color="auto"/>
      </w:divBdr>
      <w:divsChild>
        <w:div w:id="1958218808">
          <w:marLeft w:val="0"/>
          <w:marRight w:val="0"/>
          <w:marTop w:val="0"/>
          <w:marBottom w:val="0"/>
          <w:divBdr>
            <w:top w:val="none" w:sz="0" w:space="0" w:color="auto"/>
            <w:left w:val="none" w:sz="0" w:space="0" w:color="auto"/>
            <w:bottom w:val="none" w:sz="0" w:space="0" w:color="auto"/>
            <w:right w:val="none" w:sz="0" w:space="0" w:color="auto"/>
          </w:divBdr>
        </w:div>
        <w:div w:id="1149201552">
          <w:marLeft w:val="0"/>
          <w:marRight w:val="0"/>
          <w:marTop w:val="0"/>
          <w:marBottom w:val="0"/>
          <w:divBdr>
            <w:top w:val="none" w:sz="0" w:space="0" w:color="auto"/>
            <w:left w:val="none" w:sz="0" w:space="0" w:color="auto"/>
            <w:bottom w:val="none" w:sz="0" w:space="0" w:color="auto"/>
            <w:right w:val="none" w:sz="0" w:space="0" w:color="auto"/>
          </w:divBdr>
        </w:div>
        <w:div w:id="95059726">
          <w:marLeft w:val="0"/>
          <w:marRight w:val="0"/>
          <w:marTop w:val="0"/>
          <w:marBottom w:val="0"/>
          <w:divBdr>
            <w:top w:val="none" w:sz="0" w:space="0" w:color="auto"/>
            <w:left w:val="none" w:sz="0" w:space="0" w:color="auto"/>
            <w:bottom w:val="none" w:sz="0" w:space="0" w:color="auto"/>
            <w:right w:val="none" w:sz="0" w:space="0" w:color="auto"/>
          </w:divBdr>
        </w:div>
        <w:div w:id="1687635354">
          <w:marLeft w:val="0"/>
          <w:marRight w:val="0"/>
          <w:marTop w:val="0"/>
          <w:marBottom w:val="0"/>
          <w:divBdr>
            <w:top w:val="none" w:sz="0" w:space="0" w:color="auto"/>
            <w:left w:val="none" w:sz="0" w:space="0" w:color="auto"/>
            <w:bottom w:val="none" w:sz="0" w:space="0" w:color="auto"/>
            <w:right w:val="none" w:sz="0" w:space="0" w:color="auto"/>
          </w:divBdr>
        </w:div>
        <w:div w:id="1070273439">
          <w:marLeft w:val="0"/>
          <w:marRight w:val="0"/>
          <w:marTop w:val="0"/>
          <w:marBottom w:val="0"/>
          <w:divBdr>
            <w:top w:val="none" w:sz="0" w:space="0" w:color="auto"/>
            <w:left w:val="none" w:sz="0" w:space="0" w:color="auto"/>
            <w:bottom w:val="none" w:sz="0" w:space="0" w:color="auto"/>
            <w:right w:val="none" w:sz="0" w:space="0" w:color="auto"/>
          </w:divBdr>
        </w:div>
        <w:div w:id="1509129874">
          <w:marLeft w:val="0"/>
          <w:marRight w:val="0"/>
          <w:marTop w:val="0"/>
          <w:marBottom w:val="0"/>
          <w:divBdr>
            <w:top w:val="none" w:sz="0" w:space="0" w:color="auto"/>
            <w:left w:val="none" w:sz="0" w:space="0" w:color="auto"/>
            <w:bottom w:val="none" w:sz="0" w:space="0" w:color="auto"/>
            <w:right w:val="none" w:sz="0" w:space="0" w:color="auto"/>
          </w:divBdr>
        </w:div>
        <w:div w:id="1448699323">
          <w:marLeft w:val="0"/>
          <w:marRight w:val="0"/>
          <w:marTop w:val="0"/>
          <w:marBottom w:val="0"/>
          <w:divBdr>
            <w:top w:val="none" w:sz="0" w:space="0" w:color="auto"/>
            <w:left w:val="none" w:sz="0" w:space="0" w:color="auto"/>
            <w:bottom w:val="none" w:sz="0" w:space="0" w:color="auto"/>
            <w:right w:val="none" w:sz="0" w:space="0" w:color="auto"/>
          </w:divBdr>
        </w:div>
        <w:div w:id="1556624295">
          <w:marLeft w:val="0"/>
          <w:marRight w:val="0"/>
          <w:marTop w:val="0"/>
          <w:marBottom w:val="0"/>
          <w:divBdr>
            <w:top w:val="none" w:sz="0" w:space="0" w:color="auto"/>
            <w:left w:val="none" w:sz="0" w:space="0" w:color="auto"/>
            <w:bottom w:val="none" w:sz="0" w:space="0" w:color="auto"/>
            <w:right w:val="none" w:sz="0" w:space="0" w:color="auto"/>
          </w:divBdr>
        </w:div>
        <w:div w:id="843858291">
          <w:marLeft w:val="0"/>
          <w:marRight w:val="0"/>
          <w:marTop w:val="0"/>
          <w:marBottom w:val="0"/>
          <w:divBdr>
            <w:top w:val="none" w:sz="0" w:space="0" w:color="auto"/>
            <w:left w:val="none" w:sz="0" w:space="0" w:color="auto"/>
            <w:bottom w:val="none" w:sz="0" w:space="0" w:color="auto"/>
            <w:right w:val="none" w:sz="0" w:space="0" w:color="auto"/>
          </w:divBdr>
        </w:div>
        <w:div w:id="1770811638">
          <w:marLeft w:val="0"/>
          <w:marRight w:val="0"/>
          <w:marTop w:val="0"/>
          <w:marBottom w:val="0"/>
          <w:divBdr>
            <w:top w:val="none" w:sz="0" w:space="0" w:color="auto"/>
            <w:left w:val="none" w:sz="0" w:space="0" w:color="auto"/>
            <w:bottom w:val="none" w:sz="0" w:space="0" w:color="auto"/>
            <w:right w:val="none" w:sz="0" w:space="0" w:color="auto"/>
          </w:divBdr>
        </w:div>
        <w:div w:id="758988913">
          <w:marLeft w:val="0"/>
          <w:marRight w:val="0"/>
          <w:marTop w:val="0"/>
          <w:marBottom w:val="0"/>
          <w:divBdr>
            <w:top w:val="none" w:sz="0" w:space="0" w:color="auto"/>
            <w:left w:val="none" w:sz="0" w:space="0" w:color="auto"/>
            <w:bottom w:val="none" w:sz="0" w:space="0" w:color="auto"/>
            <w:right w:val="none" w:sz="0" w:space="0" w:color="auto"/>
          </w:divBdr>
        </w:div>
        <w:div w:id="1114250073">
          <w:marLeft w:val="0"/>
          <w:marRight w:val="0"/>
          <w:marTop w:val="0"/>
          <w:marBottom w:val="0"/>
          <w:divBdr>
            <w:top w:val="none" w:sz="0" w:space="0" w:color="auto"/>
            <w:left w:val="none" w:sz="0" w:space="0" w:color="auto"/>
            <w:bottom w:val="none" w:sz="0" w:space="0" w:color="auto"/>
            <w:right w:val="none" w:sz="0" w:space="0" w:color="auto"/>
          </w:divBdr>
        </w:div>
        <w:div w:id="685328535">
          <w:marLeft w:val="0"/>
          <w:marRight w:val="0"/>
          <w:marTop w:val="0"/>
          <w:marBottom w:val="0"/>
          <w:divBdr>
            <w:top w:val="none" w:sz="0" w:space="0" w:color="auto"/>
            <w:left w:val="none" w:sz="0" w:space="0" w:color="auto"/>
            <w:bottom w:val="none" w:sz="0" w:space="0" w:color="auto"/>
            <w:right w:val="none" w:sz="0" w:space="0" w:color="auto"/>
          </w:divBdr>
        </w:div>
        <w:div w:id="1443259589">
          <w:marLeft w:val="0"/>
          <w:marRight w:val="0"/>
          <w:marTop w:val="0"/>
          <w:marBottom w:val="0"/>
          <w:divBdr>
            <w:top w:val="none" w:sz="0" w:space="0" w:color="auto"/>
            <w:left w:val="none" w:sz="0" w:space="0" w:color="auto"/>
            <w:bottom w:val="none" w:sz="0" w:space="0" w:color="auto"/>
            <w:right w:val="none" w:sz="0" w:space="0" w:color="auto"/>
          </w:divBdr>
        </w:div>
        <w:div w:id="2108501969">
          <w:marLeft w:val="0"/>
          <w:marRight w:val="0"/>
          <w:marTop w:val="0"/>
          <w:marBottom w:val="0"/>
          <w:divBdr>
            <w:top w:val="none" w:sz="0" w:space="0" w:color="auto"/>
            <w:left w:val="none" w:sz="0" w:space="0" w:color="auto"/>
            <w:bottom w:val="none" w:sz="0" w:space="0" w:color="auto"/>
            <w:right w:val="none" w:sz="0" w:space="0" w:color="auto"/>
          </w:divBdr>
        </w:div>
      </w:divsChild>
    </w:div>
    <w:div w:id="763184926">
      <w:bodyDiv w:val="1"/>
      <w:marLeft w:val="0"/>
      <w:marRight w:val="0"/>
      <w:marTop w:val="0"/>
      <w:marBottom w:val="0"/>
      <w:divBdr>
        <w:top w:val="none" w:sz="0" w:space="0" w:color="auto"/>
        <w:left w:val="none" w:sz="0" w:space="0" w:color="auto"/>
        <w:bottom w:val="none" w:sz="0" w:space="0" w:color="auto"/>
        <w:right w:val="none" w:sz="0" w:space="0" w:color="auto"/>
      </w:divBdr>
      <w:divsChild>
        <w:div w:id="420875710">
          <w:marLeft w:val="0"/>
          <w:marRight w:val="0"/>
          <w:marTop w:val="0"/>
          <w:marBottom w:val="0"/>
          <w:divBdr>
            <w:top w:val="none" w:sz="0" w:space="0" w:color="auto"/>
            <w:left w:val="none" w:sz="0" w:space="0" w:color="auto"/>
            <w:bottom w:val="none" w:sz="0" w:space="0" w:color="auto"/>
            <w:right w:val="none" w:sz="0" w:space="0" w:color="auto"/>
          </w:divBdr>
        </w:div>
        <w:div w:id="1087773186">
          <w:marLeft w:val="0"/>
          <w:marRight w:val="0"/>
          <w:marTop w:val="0"/>
          <w:marBottom w:val="0"/>
          <w:divBdr>
            <w:top w:val="none" w:sz="0" w:space="0" w:color="auto"/>
            <w:left w:val="none" w:sz="0" w:space="0" w:color="auto"/>
            <w:bottom w:val="none" w:sz="0" w:space="0" w:color="auto"/>
            <w:right w:val="none" w:sz="0" w:space="0" w:color="auto"/>
          </w:divBdr>
        </w:div>
        <w:div w:id="1021587274">
          <w:marLeft w:val="0"/>
          <w:marRight w:val="0"/>
          <w:marTop w:val="0"/>
          <w:marBottom w:val="0"/>
          <w:divBdr>
            <w:top w:val="none" w:sz="0" w:space="0" w:color="auto"/>
            <w:left w:val="none" w:sz="0" w:space="0" w:color="auto"/>
            <w:bottom w:val="none" w:sz="0" w:space="0" w:color="auto"/>
            <w:right w:val="none" w:sz="0" w:space="0" w:color="auto"/>
          </w:divBdr>
        </w:div>
        <w:div w:id="1092162699">
          <w:marLeft w:val="0"/>
          <w:marRight w:val="0"/>
          <w:marTop w:val="0"/>
          <w:marBottom w:val="0"/>
          <w:divBdr>
            <w:top w:val="none" w:sz="0" w:space="0" w:color="auto"/>
            <w:left w:val="none" w:sz="0" w:space="0" w:color="auto"/>
            <w:bottom w:val="none" w:sz="0" w:space="0" w:color="auto"/>
            <w:right w:val="none" w:sz="0" w:space="0" w:color="auto"/>
          </w:divBdr>
        </w:div>
      </w:divsChild>
    </w:div>
    <w:div w:id="873496093">
      <w:bodyDiv w:val="1"/>
      <w:marLeft w:val="0"/>
      <w:marRight w:val="0"/>
      <w:marTop w:val="0"/>
      <w:marBottom w:val="0"/>
      <w:divBdr>
        <w:top w:val="none" w:sz="0" w:space="0" w:color="auto"/>
        <w:left w:val="none" w:sz="0" w:space="0" w:color="auto"/>
        <w:bottom w:val="none" w:sz="0" w:space="0" w:color="auto"/>
        <w:right w:val="none" w:sz="0" w:space="0" w:color="auto"/>
      </w:divBdr>
      <w:divsChild>
        <w:div w:id="295259418">
          <w:marLeft w:val="0"/>
          <w:marRight w:val="0"/>
          <w:marTop w:val="0"/>
          <w:marBottom w:val="0"/>
          <w:divBdr>
            <w:top w:val="none" w:sz="0" w:space="0" w:color="auto"/>
            <w:left w:val="none" w:sz="0" w:space="0" w:color="auto"/>
            <w:bottom w:val="none" w:sz="0" w:space="0" w:color="auto"/>
            <w:right w:val="none" w:sz="0" w:space="0" w:color="auto"/>
          </w:divBdr>
        </w:div>
        <w:div w:id="260257788">
          <w:marLeft w:val="0"/>
          <w:marRight w:val="0"/>
          <w:marTop w:val="0"/>
          <w:marBottom w:val="0"/>
          <w:divBdr>
            <w:top w:val="none" w:sz="0" w:space="0" w:color="auto"/>
            <w:left w:val="none" w:sz="0" w:space="0" w:color="auto"/>
            <w:bottom w:val="none" w:sz="0" w:space="0" w:color="auto"/>
            <w:right w:val="none" w:sz="0" w:space="0" w:color="auto"/>
          </w:divBdr>
        </w:div>
        <w:div w:id="1521118152">
          <w:marLeft w:val="0"/>
          <w:marRight w:val="0"/>
          <w:marTop w:val="0"/>
          <w:marBottom w:val="0"/>
          <w:divBdr>
            <w:top w:val="none" w:sz="0" w:space="0" w:color="auto"/>
            <w:left w:val="none" w:sz="0" w:space="0" w:color="auto"/>
            <w:bottom w:val="none" w:sz="0" w:space="0" w:color="auto"/>
            <w:right w:val="none" w:sz="0" w:space="0" w:color="auto"/>
          </w:divBdr>
        </w:div>
        <w:div w:id="1926180407">
          <w:marLeft w:val="0"/>
          <w:marRight w:val="0"/>
          <w:marTop w:val="0"/>
          <w:marBottom w:val="0"/>
          <w:divBdr>
            <w:top w:val="none" w:sz="0" w:space="0" w:color="auto"/>
            <w:left w:val="none" w:sz="0" w:space="0" w:color="auto"/>
            <w:bottom w:val="none" w:sz="0" w:space="0" w:color="auto"/>
            <w:right w:val="none" w:sz="0" w:space="0" w:color="auto"/>
          </w:divBdr>
        </w:div>
        <w:div w:id="328871845">
          <w:marLeft w:val="0"/>
          <w:marRight w:val="0"/>
          <w:marTop w:val="0"/>
          <w:marBottom w:val="0"/>
          <w:divBdr>
            <w:top w:val="none" w:sz="0" w:space="0" w:color="auto"/>
            <w:left w:val="none" w:sz="0" w:space="0" w:color="auto"/>
            <w:bottom w:val="none" w:sz="0" w:space="0" w:color="auto"/>
            <w:right w:val="none" w:sz="0" w:space="0" w:color="auto"/>
          </w:divBdr>
        </w:div>
        <w:div w:id="1773238093">
          <w:marLeft w:val="0"/>
          <w:marRight w:val="0"/>
          <w:marTop w:val="0"/>
          <w:marBottom w:val="0"/>
          <w:divBdr>
            <w:top w:val="none" w:sz="0" w:space="0" w:color="auto"/>
            <w:left w:val="none" w:sz="0" w:space="0" w:color="auto"/>
            <w:bottom w:val="none" w:sz="0" w:space="0" w:color="auto"/>
            <w:right w:val="none" w:sz="0" w:space="0" w:color="auto"/>
          </w:divBdr>
        </w:div>
        <w:div w:id="1837912746">
          <w:marLeft w:val="0"/>
          <w:marRight w:val="0"/>
          <w:marTop w:val="0"/>
          <w:marBottom w:val="0"/>
          <w:divBdr>
            <w:top w:val="none" w:sz="0" w:space="0" w:color="auto"/>
            <w:left w:val="none" w:sz="0" w:space="0" w:color="auto"/>
            <w:bottom w:val="none" w:sz="0" w:space="0" w:color="auto"/>
            <w:right w:val="none" w:sz="0" w:space="0" w:color="auto"/>
          </w:divBdr>
        </w:div>
        <w:div w:id="1660576053">
          <w:marLeft w:val="0"/>
          <w:marRight w:val="0"/>
          <w:marTop w:val="0"/>
          <w:marBottom w:val="0"/>
          <w:divBdr>
            <w:top w:val="none" w:sz="0" w:space="0" w:color="auto"/>
            <w:left w:val="none" w:sz="0" w:space="0" w:color="auto"/>
            <w:bottom w:val="none" w:sz="0" w:space="0" w:color="auto"/>
            <w:right w:val="none" w:sz="0" w:space="0" w:color="auto"/>
          </w:divBdr>
        </w:div>
        <w:div w:id="1278871899">
          <w:marLeft w:val="0"/>
          <w:marRight w:val="0"/>
          <w:marTop w:val="0"/>
          <w:marBottom w:val="0"/>
          <w:divBdr>
            <w:top w:val="none" w:sz="0" w:space="0" w:color="auto"/>
            <w:left w:val="none" w:sz="0" w:space="0" w:color="auto"/>
            <w:bottom w:val="none" w:sz="0" w:space="0" w:color="auto"/>
            <w:right w:val="none" w:sz="0" w:space="0" w:color="auto"/>
          </w:divBdr>
        </w:div>
        <w:div w:id="1764060556">
          <w:marLeft w:val="0"/>
          <w:marRight w:val="0"/>
          <w:marTop w:val="0"/>
          <w:marBottom w:val="0"/>
          <w:divBdr>
            <w:top w:val="none" w:sz="0" w:space="0" w:color="auto"/>
            <w:left w:val="none" w:sz="0" w:space="0" w:color="auto"/>
            <w:bottom w:val="none" w:sz="0" w:space="0" w:color="auto"/>
            <w:right w:val="none" w:sz="0" w:space="0" w:color="auto"/>
          </w:divBdr>
        </w:div>
        <w:div w:id="1283532280">
          <w:marLeft w:val="0"/>
          <w:marRight w:val="0"/>
          <w:marTop w:val="0"/>
          <w:marBottom w:val="0"/>
          <w:divBdr>
            <w:top w:val="none" w:sz="0" w:space="0" w:color="auto"/>
            <w:left w:val="none" w:sz="0" w:space="0" w:color="auto"/>
            <w:bottom w:val="none" w:sz="0" w:space="0" w:color="auto"/>
            <w:right w:val="none" w:sz="0" w:space="0" w:color="auto"/>
          </w:divBdr>
        </w:div>
        <w:div w:id="940769579">
          <w:marLeft w:val="0"/>
          <w:marRight w:val="0"/>
          <w:marTop w:val="0"/>
          <w:marBottom w:val="0"/>
          <w:divBdr>
            <w:top w:val="none" w:sz="0" w:space="0" w:color="auto"/>
            <w:left w:val="none" w:sz="0" w:space="0" w:color="auto"/>
            <w:bottom w:val="none" w:sz="0" w:space="0" w:color="auto"/>
            <w:right w:val="none" w:sz="0" w:space="0" w:color="auto"/>
          </w:divBdr>
        </w:div>
        <w:div w:id="1420177961">
          <w:marLeft w:val="0"/>
          <w:marRight w:val="0"/>
          <w:marTop w:val="0"/>
          <w:marBottom w:val="0"/>
          <w:divBdr>
            <w:top w:val="none" w:sz="0" w:space="0" w:color="auto"/>
            <w:left w:val="none" w:sz="0" w:space="0" w:color="auto"/>
            <w:bottom w:val="none" w:sz="0" w:space="0" w:color="auto"/>
            <w:right w:val="none" w:sz="0" w:space="0" w:color="auto"/>
          </w:divBdr>
        </w:div>
        <w:div w:id="1943997688">
          <w:marLeft w:val="0"/>
          <w:marRight w:val="0"/>
          <w:marTop w:val="0"/>
          <w:marBottom w:val="0"/>
          <w:divBdr>
            <w:top w:val="none" w:sz="0" w:space="0" w:color="auto"/>
            <w:left w:val="none" w:sz="0" w:space="0" w:color="auto"/>
            <w:bottom w:val="none" w:sz="0" w:space="0" w:color="auto"/>
            <w:right w:val="none" w:sz="0" w:space="0" w:color="auto"/>
          </w:divBdr>
        </w:div>
        <w:div w:id="62875048">
          <w:marLeft w:val="0"/>
          <w:marRight w:val="0"/>
          <w:marTop w:val="0"/>
          <w:marBottom w:val="0"/>
          <w:divBdr>
            <w:top w:val="none" w:sz="0" w:space="0" w:color="auto"/>
            <w:left w:val="none" w:sz="0" w:space="0" w:color="auto"/>
            <w:bottom w:val="none" w:sz="0" w:space="0" w:color="auto"/>
            <w:right w:val="none" w:sz="0" w:space="0" w:color="auto"/>
          </w:divBdr>
        </w:div>
        <w:div w:id="233975031">
          <w:marLeft w:val="0"/>
          <w:marRight w:val="0"/>
          <w:marTop w:val="0"/>
          <w:marBottom w:val="0"/>
          <w:divBdr>
            <w:top w:val="none" w:sz="0" w:space="0" w:color="auto"/>
            <w:left w:val="none" w:sz="0" w:space="0" w:color="auto"/>
            <w:bottom w:val="none" w:sz="0" w:space="0" w:color="auto"/>
            <w:right w:val="none" w:sz="0" w:space="0" w:color="auto"/>
          </w:divBdr>
        </w:div>
        <w:div w:id="370224841">
          <w:marLeft w:val="0"/>
          <w:marRight w:val="0"/>
          <w:marTop w:val="0"/>
          <w:marBottom w:val="0"/>
          <w:divBdr>
            <w:top w:val="none" w:sz="0" w:space="0" w:color="auto"/>
            <w:left w:val="none" w:sz="0" w:space="0" w:color="auto"/>
            <w:bottom w:val="none" w:sz="0" w:space="0" w:color="auto"/>
            <w:right w:val="none" w:sz="0" w:space="0" w:color="auto"/>
          </w:divBdr>
        </w:div>
        <w:div w:id="1853911382">
          <w:marLeft w:val="0"/>
          <w:marRight w:val="0"/>
          <w:marTop w:val="0"/>
          <w:marBottom w:val="0"/>
          <w:divBdr>
            <w:top w:val="none" w:sz="0" w:space="0" w:color="auto"/>
            <w:left w:val="none" w:sz="0" w:space="0" w:color="auto"/>
            <w:bottom w:val="none" w:sz="0" w:space="0" w:color="auto"/>
            <w:right w:val="none" w:sz="0" w:space="0" w:color="auto"/>
          </w:divBdr>
        </w:div>
        <w:div w:id="493882822">
          <w:marLeft w:val="0"/>
          <w:marRight w:val="0"/>
          <w:marTop w:val="0"/>
          <w:marBottom w:val="0"/>
          <w:divBdr>
            <w:top w:val="none" w:sz="0" w:space="0" w:color="auto"/>
            <w:left w:val="none" w:sz="0" w:space="0" w:color="auto"/>
            <w:bottom w:val="none" w:sz="0" w:space="0" w:color="auto"/>
            <w:right w:val="none" w:sz="0" w:space="0" w:color="auto"/>
          </w:divBdr>
        </w:div>
        <w:div w:id="2068992115">
          <w:marLeft w:val="0"/>
          <w:marRight w:val="0"/>
          <w:marTop w:val="0"/>
          <w:marBottom w:val="0"/>
          <w:divBdr>
            <w:top w:val="none" w:sz="0" w:space="0" w:color="auto"/>
            <w:left w:val="none" w:sz="0" w:space="0" w:color="auto"/>
            <w:bottom w:val="none" w:sz="0" w:space="0" w:color="auto"/>
            <w:right w:val="none" w:sz="0" w:space="0" w:color="auto"/>
          </w:divBdr>
        </w:div>
        <w:div w:id="1804538487">
          <w:marLeft w:val="0"/>
          <w:marRight w:val="0"/>
          <w:marTop w:val="0"/>
          <w:marBottom w:val="0"/>
          <w:divBdr>
            <w:top w:val="none" w:sz="0" w:space="0" w:color="auto"/>
            <w:left w:val="none" w:sz="0" w:space="0" w:color="auto"/>
            <w:bottom w:val="none" w:sz="0" w:space="0" w:color="auto"/>
            <w:right w:val="none" w:sz="0" w:space="0" w:color="auto"/>
          </w:divBdr>
        </w:div>
        <w:div w:id="1583024261">
          <w:marLeft w:val="0"/>
          <w:marRight w:val="0"/>
          <w:marTop w:val="0"/>
          <w:marBottom w:val="0"/>
          <w:divBdr>
            <w:top w:val="none" w:sz="0" w:space="0" w:color="auto"/>
            <w:left w:val="none" w:sz="0" w:space="0" w:color="auto"/>
            <w:bottom w:val="none" w:sz="0" w:space="0" w:color="auto"/>
            <w:right w:val="none" w:sz="0" w:space="0" w:color="auto"/>
          </w:divBdr>
        </w:div>
        <w:div w:id="1654334732">
          <w:marLeft w:val="0"/>
          <w:marRight w:val="0"/>
          <w:marTop w:val="0"/>
          <w:marBottom w:val="0"/>
          <w:divBdr>
            <w:top w:val="none" w:sz="0" w:space="0" w:color="auto"/>
            <w:left w:val="none" w:sz="0" w:space="0" w:color="auto"/>
            <w:bottom w:val="none" w:sz="0" w:space="0" w:color="auto"/>
            <w:right w:val="none" w:sz="0" w:space="0" w:color="auto"/>
          </w:divBdr>
        </w:div>
        <w:div w:id="1472751055">
          <w:marLeft w:val="0"/>
          <w:marRight w:val="0"/>
          <w:marTop w:val="0"/>
          <w:marBottom w:val="0"/>
          <w:divBdr>
            <w:top w:val="none" w:sz="0" w:space="0" w:color="auto"/>
            <w:left w:val="none" w:sz="0" w:space="0" w:color="auto"/>
            <w:bottom w:val="none" w:sz="0" w:space="0" w:color="auto"/>
            <w:right w:val="none" w:sz="0" w:space="0" w:color="auto"/>
          </w:divBdr>
        </w:div>
        <w:div w:id="1375351122">
          <w:marLeft w:val="0"/>
          <w:marRight w:val="0"/>
          <w:marTop w:val="0"/>
          <w:marBottom w:val="0"/>
          <w:divBdr>
            <w:top w:val="none" w:sz="0" w:space="0" w:color="auto"/>
            <w:left w:val="none" w:sz="0" w:space="0" w:color="auto"/>
            <w:bottom w:val="none" w:sz="0" w:space="0" w:color="auto"/>
            <w:right w:val="none" w:sz="0" w:space="0" w:color="auto"/>
          </w:divBdr>
        </w:div>
      </w:divsChild>
    </w:div>
    <w:div w:id="885609239">
      <w:bodyDiv w:val="1"/>
      <w:marLeft w:val="0"/>
      <w:marRight w:val="0"/>
      <w:marTop w:val="0"/>
      <w:marBottom w:val="0"/>
      <w:divBdr>
        <w:top w:val="none" w:sz="0" w:space="0" w:color="auto"/>
        <w:left w:val="none" w:sz="0" w:space="0" w:color="auto"/>
        <w:bottom w:val="none" w:sz="0" w:space="0" w:color="auto"/>
        <w:right w:val="none" w:sz="0" w:space="0" w:color="auto"/>
      </w:divBdr>
      <w:divsChild>
        <w:div w:id="1895968386">
          <w:marLeft w:val="0"/>
          <w:marRight w:val="0"/>
          <w:marTop w:val="0"/>
          <w:marBottom w:val="0"/>
          <w:divBdr>
            <w:top w:val="none" w:sz="0" w:space="0" w:color="auto"/>
            <w:left w:val="none" w:sz="0" w:space="0" w:color="auto"/>
            <w:bottom w:val="none" w:sz="0" w:space="0" w:color="auto"/>
            <w:right w:val="none" w:sz="0" w:space="0" w:color="auto"/>
          </w:divBdr>
        </w:div>
        <w:div w:id="1411543525">
          <w:marLeft w:val="0"/>
          <w:marRight w:val="0"/>
          <w:marTop w:val="0"/>
          <w:marBottom w:val="0"/>
          <w:divBdr>
            <w:top w:val="none" w:sz="0" w:space="0" w:color="auto"/>
            <w:left w:val="none" w:sz="0" w:space="0" w:color="auto"/>
            <w:bottom w:val="none" w:sz="0" w:space="0" w:color="auto"/>
            <w:right w:val="none" w:sz="0" w:space="0" w:color="auto"/>
          </w:divBdr>
        </w:div>
        <w:div w:id="50472174">
          <w:marLeft w:val="0"/>
          <w:marRight w:val="0"/>
          <w:marTop w:val="0"/>
          <w:marBottom w:val="0"/>
          <w:divBdr>
            <w:top w:val="none" w:sz="0" w:space="0" w:color="auto"/>
            <w:left w:val="none" w:sz="0" w:space="0" w:color="auto"/>
            <w:bottom w:val="none" w:sz="0" w:space="0" w:color="auto"/>
            <w:right w:val="none" w:sz="0" w:space="0" w:color="auto"/>
          </w:divBdr>
        </w:div>
        <w:div w:id="1442727142">
          <w:marLeft w:val="0"/>
          <w:marRight w:val="0"/>
          <w:marTop w:val="0"/>
          <w:marBottom w:val="0"/>
          <w:divBdr>
            <w:top w:val="none" w:sz="0" w:space="0" w:color="auto"/>
            <w:left w:val="none" w:sz="0" w:space="0" w:color="auto"/>
            <w:bottom w:val="none" w:sz="0" w:space="0" w:color="auto"/>
            <w:right w:val="none" w:sz="0" w:space="0" w:color="auto"/>
          </w:divBdr>
        </w:div>
        <w:div w:id="1444614887">
          <w:marLeft w:val="0"/>
          <w:marRight w:val="0"/>
          <w:marTop w:val="0"/>
          <w:marBottom w:val="0"/>
          <w:divBdr>
            <w:top w:val="none" w:sz="0" w:space="0" w:color="auto"/>
            <w:left w:val="none" w:sz="0" w:space="0" w:color="auto"/>
            <w:bottom w:val="none" w:sz="0" w:space="0" w:color="auto"/>
            <w:right w:val="none" w:sz="0" w:space="0" w:color="auto"/>
          </w:divBdr>
        </w:div>
        <w:div w:id="989602327">
          <w:marLeft w:val="0"/>
          <w:marRight w:val="0"/>
          <w:marTop w:val="0"/>
          <w:marBottom w:val="0"/>
          <w:divBdr>
            <w:top w:val="none" w:sz="0" w:space="0" w:color="auto"/>
            <w:left w:val="none" w:sz="0" w:space="0" w:color="auto"/>
            <w:bottom w:val="none" w:sz="0" w:space="0" w:color="auto"/>
            <w:right w:val="none" w:sz="0" w:space="0" w:color="auto"/>
          </w:divBdr>
        </w:div>
        <w:div w:id="1780222202">
          <w:marLeft w:val="0"/>
          <w:marRight w:val="0"/>
          <w:marTop w:val="0"/>
          <w:marBottom w:val="0"/>
          <w:divBdr>
            <w:top w:val="none" w:sz="0" w:space="0" w:color="auto"/>
            <w:left w:val="none" w:sz="0" w:space="0" w:color="auto"/>
            <w:bottom w:val="none" w:sz="0" w:space="0" w:color="auto"/>
            <w:right w:val="none" w:sz="0" w:space="0" w:color="auto"/>
          </w:divBdr>
        </w:div>
        <w:div w:id="1481967069">
          <w:marLeft w:val="0"/>
          <w:marRight w:val="0"/>
          <w:marTop w:val="0"/>
          <w:marBottom w:val="0"/>
          <w:divBdr>
            <w:top w:val="none" w:sz="0" w:space="0" w:color="auto"/>
            <w:left w:val="none" w:sz="0" w:space="0" w:color="auto"/>
            <w:bottom w:val="none" w:sz="0" w:space="0" w:color="auto"/>
            <w:right w:val="none" w:sz="0" w:space="0" w:color="auto"/>
          </w:divBdr>
        </w:div>
        <w:div w:id="65349652">
          <w:marLeft w:val="0"/>
          <w:marRight w:val="0"/>
          <w:marTop w:val="0"/>
          <w:marBottom w:val="0"/>
          <w:divBdr>
            <w:top w:val="none" w:sz="0" w:space="0" w:color="auto"/>
            <w:left w:val="none" w:sz="0" w:space="0" w:color="auto"/>
            <w:bottom w:val="none" w:sz="0" w:space="0" w:color="auto"/>
            <w:right w:val="none" w:sz="0" w:space="0" w:color="auto"/>
          </w:divBdr>
        </w:div>
        <w:div w:id="654144811">
          <w:marLeft w:val="0"/>
          <w:marRight w:val="0"/>
          <w:marTop w:val="0"/>
          <w:marBottom w:val="0"/>
          <w:divBdr>
            <w:top w:val="none" w:sz="0" w:space="0" w:color="auto"/>
            <w:left w:val="none" w:sz="0" w:space="0" w:color="auto"/>
            <w:bottom w:val="none" w:sz="0" w:space="0" w:color="auto"/>
            <w:right w:val="none" w:sz="0" w:space="0" w:color="auto"/>
          </w:divBdr>
        </w:div>
        <w:div w:id="572662168">
          <w:marLeft w:val="0"/>
          <w:marRight w:val="0"/>
          <w:marTop w:val="0"/>
          <w:marBottom w:val="0"/>
          <w:divBdr>
            <w:top w:val="none" w:sz="0" w:space="0" w:color="auto"/>
            <w:left w:val="none" w:sz="0" w:space="0" w:color="auto"/>
            <w:bottom w:val="none" w:sz="0" w:space="0" w:color="auto"/>
            <w:right w:val="none" w:sz="0" w:space="0" w:color="auto"/>
          </w:divBdr>
        </w:div>
        <w:div w:id="1238783129">
          <w:marLeft w:val="0"/>
          <w:marRight w:val="0"/>
          <w:marTop w:val="0"/>
          <w:marBottom w:val="0"/>
          <w:divBdr>
            <w:top w:val="none" w:sz="0" w:space="0" w:color="auto"/>
            <w:left w:val="none" w:sz="0" w:space="0" w:color="auto"/>
            <w:bottom w:val="none" w:sz="0" w:space="0" w:color="auto"/>
            <w:right w:val="none" w:sz="0" w:space="0" w:color="auto"/>
          </w:divBdr>
        </w:div>
        <w:div w:id="345981335">
          <w:marLeft w:val="0"/>
          <w:marRight w:val="0"/>
          <w:marTop w:val="0"/>
          <w:marBottom w:val="0"/>
          <w:divBdr>
            <w:top w:val="none" w:sz="0" w:space="0" w:color="auto"/>
            <w:left w:val="none" w:sz="0" w:space="0" w:color="auto"/>
            <w:bottom w:val="none" w:sz="0" w:space="0" w:color="auto"/>
            <w:right w:val="none" w:sz="0" w:space="0" w:color="auto"/>
          </w:divBdr>
        </w:div>
        <w:div w:id="1274439566">
          <w:marLeft w:val="0"/>
          <w:marRight w:val="0"/>
          <w:marTop w:val="0"/>
          <w:marBottom w:val="0"/>
          <w:divBdr>
            <w:top w:val="none" w:sz="0" w:space="0" w:color="auto"/>
            <w:left w:val="none" w:sz="0" w:space="0" w:color="auto"/>
            <w:bottom w:val="none" w:sz="0" w:space="0" w:color="auto"/>
            <w:right w:val="none" w:sz="0" w:space="0" w:color="auto"/>
          </w:divBdr>
        </w:div>
        <w:div w:id="1637492343">
          <w:marLeft w:val="0"/>
          <w:marRight w:val="0"/>
          <w:marTop w:val="0"/>
          <w:marBottom w:val="0"/>
          <w:divBdr>
            <w:top w:val="none" w:sz="0" w:space="0" w:color="auto"/>
            <w:left w:val="none" w:sz="0" w:space="0" w:color="auto"/>
            <w:bottom w:val="none" w:sz="0" w:space="0" w:color="auto"/>
            <w:right w:val="none" w:sz="0" w:space="0" w:color="auto"/>
          </w:divBdr>
        </w:div>
        <w:div w:id="1234856426">
          <w:marLeft w:val="0"/>
          <w:marRight w:val="0"/>
          <w:marTop w:val="0"/>
          <w:marBottom w:val="0"/>
          <w:divBdr>
            <w:top w:val="none" w:sz="0" w:space="0" w:color="auto"/>
            <w:left w:val="none" w:sz="0" w:space="0" w:color="auto"/>
            <w:bottom w:val="none" w:sz="0" w:space="0" w:color="auto"/>
            <w:right w:val="none" w:sz="0" w:space="0" w:color="auto"/>
          </w:divBdr>
        </w:div>
        <w:div w:id="1281179694">
          <w:marLeft w:val="0"/>
          <w:marRight w:val="0"/>
          <w:marTop w:val="0"/>
          <w:marBottom w:val="0"/>
          <w:divBdr>
            <w:top w:val="none" w:sz="0" w:space="0" w:color="auto"/>
            <w:left w:val="none" w:sz="0" w:space="0" w:color="auto"/>
            <w:bottom w:val="none" w:sz="0" w:space="0" w:color="auto"/>
            <w:right w:val="none" w:sz="0" w:space="0" w:color="auto"/>
          </w:divBdr>
        </w:div>
        <w:div w:id="1387604806">
          <w:marLeft w:val="0"/>
          <w:marRight w:val="0"/>
          <w:marTop w:val="0"/>
          <w:marBottom w:val="0"/>
          <w:divBdr>
            <w:top w:val="none" w:sz="0" w:space="0" w:color="auto"/>
            <w:left w:val="none" w:sz="0" w:space="0" w:color="auto"/>
            <w:bottom w:val="none" w:sz="0" w:space="0" w:color="auto"/>
            <w:right w:val="none" w:sz="0" w:space="0" w:color="auto"/>
          </w:divBdr>
        </w:div>
      </w:divsChild>
    </w:div>
    <w:div w:id="961349486">
      <w:bodyDiv w:val="1"/>
      <w:marLeft w:val="0"/>
      <w:marRight w:val="0"/>
      <w:marTop w:val="0"/>
      <w:marBottom w:val="0"/>
      <w:divBdr>
        <w:top w:val="none" w:sz="0" w:space="0" w:color="auto"/>
        <w:left w:val="none" w:sz="0" w:space="0" w:color="auto"/>
        <w:bottom w:val="none" w:sz="0" w:space="0" w:color="auto"/>
        <w:right w:val="none" w:sz="0" w:space="0" w:color="auto"/>
      </w:divBdr>
      <w:divsChild>
        <w:div w:id="1506818109">
          <w:marLeft w:val="0"/>
          <w:marRight w:val="0"/>
          <w:marTop w:val="0"/>
          <w:marBottom w:val="0"/>
          <w:divBdr>
            <w:top w:val="none" w:sz="0" w:space="0" w:color="auto"/>
            <w:left w:val="none" w:sz="0" w:space="0" w:color="auto"/>
            <w:bottom w:val="none" w:sz="0" w:space="0" w:color="auto"/>
            <w:right w:val="none" w:sz="0" w:space="0" w:color="auto"/>
          </w:divBdr>
        </w:div>
        <w:div w:id="138378066">
          <w:marLeft w:val="0"/>
          <w:marRight w:val="0"/>
          <w:marTop w:val="0"/>
          <w:marBottom w:val="0"/>
          <w:divBdr>
            <w:top w:val="none" w:sz="0" w:space="0" w:color="auto"/>
            <w:left w:val="none" w:sz="0" w:space="0" w:color="auto"/>
            <w:bottom w:val="none" w:sz="0" w:space="0" w:color="auto"/>
            <w:right w:val="none" w:sz="0" w:space="0" w:color="auto"/>
          </w:divBdr>
        </w:div>
        <w:div w:id="457532298">
          <w:marLeft w:val="0"/>
          <w:marRight w:val="0"/>
          <w:marTop w:val="0"/>
          <w:marBottom w:val="0"/>
          <w:divBdr>
            <w:top w:val="none" w:sz="0" w:space="0" w:color="auto"/>
            <w:left w:val="none" w:sz="0" w:space="0" w:color="auto"/>
            <w:bottom w:val="none" w:sz="0" w:space="0" w:color="auto"/>
            <w:right w:val="none" w:sz="0" w:space="0" w:color="auto"/>
          </w:divBdr>
        </w:div>
        <w:div w:id="1460345330">
          <w:marLeft w:val="0"/>
          <w:marRight w:val="0"/>
          <w:marTop w:val="0"/>
          <w:marBottom w:val="0"/>
          <w:divBdr>
            <w:top w:val="none" w:sz="0" w:space="0" w:color="auto"/>
            <w:left w:val="none" w:sz="0" w:space="0" w:color="auto"/>
            <w:bottom w:val="none" w:sz="0" w:space="0" w:color="auto"/>
            <w:right w:val="none" w:sz="0" w:space="0" w:color="auto"/>
          </w:divBdr>
        </w:div>
        <w:div w:id="1577671831">
          <w:marLeft w:val="0"/>
          <w:marRight w:val="0"/>
          <w:marTop w:val="0"/>
          <w:marBottom w:val="0"/>
          <w:divBdr>
            <w:top w:val="none" w:sz="0" w:space="0" w:color="auto"/>
            <w:left w:val="none" w:sz="0" w:space="0" w:color="auto"/>
            <w:bottom w:val="none" w:sz="0" w:space="0" w:color="auto"/>
            <w:right w:val="none" w:sz="0" w:space="0" w:color="auto"/>
          </w:divBdr>
        </w:div>
        <w:div w:id="826553059">
          <w:marLeft w:val="0"/>
          <w:marRight w:val="0"/>
          <w:marTop w:val="0"/>
          <w:marBottom w:val="0"/>
          <w:divBdr>
            <w:top w:val="none" w:sz="0" w:space="0" w:color="auto"/>
            <w:left w:val="none" w:sz="0" w:space="0" w:color="auto"/>
            <w:bottom w:val="none" w:sz="0" w:space="0" w:color="auto"/>
            <w:right w:val="none" w:sz="0" w:space="0" w:color="auto"/>
          </w:divBdr>
        </w:div>
      </w:divsChild>
    </w:div>
    <w:div w:id="1077678120">
      <w:bodyDiv w:val="1"/>
      <w:marLeft w:val="0"/>
      <w:marRight w:val="0"/>
      <w:marTop w:val="0"/>
      <w:marBottom w:val="0"/>
      <w:divBdr>
        <w:top w:val="none" w:sz="0" w:space="0" w:color="auto"/>
        <w:left w:val="none" w:sz="0" w:space="0" w:color="auto"/>
        <w:bottom w:val="none" w:sz="0" w:space="0" w:color="auto"/>
        <w:right w:val="none" w:sz="0" w:space="0" w:color="auto"/>
      </w:divBdr>
      <w:divsChild>
        <w:div w:id="1522352808">
          <w:marLeft w:val="0"/>
          <w:marRight w:val="0"/>
          <w:marTop w:val="0"/>
          <w:marBottom w:val="0"/>
          <w:divBdr>
            <w:top w:val="none" w:sz="0" w:space="0" w:color="auto"/>
            <w:left w:val="none" w:sz="0" w:space="0" w:color="auto"/>
            <w:bottom w:val="none" w:sz="0" w:space="0" w:color="auto"/>
            <w:right w:val="none" w:sz="0" w:space="0" w:color="auto"/>
          </w:divBdr>
          <w:divsChild>
            <w:div w:id="520902734">
              <w:marLeft w:val="0"/>
              <w:marRight w:val="0"/>
              <w:marTop w:val="0"/>
              <w:marBottom w:val="0"/>
              <w:divBdr>
                <w:top w:val="none" w:sz="0" w:space="0" w:color="auto"/>
                <w:left w:val="none" w:sz="0" w:space="0" w:color="auto"/>
                <w:bottom w:val="none" w:sz="0" w:space="0" w:color="auto"/>
                <w:right w:val="none" w:sz="0" w:space="0" w:color="auto"/>
              </w:divBdr>
            </w:div>
            <w:div w:id="1273899836">
              <w:marLeft w:val="0"/>
              <w:marRight w:val="0"/>
              <w:marTop w:val="0"/>
              <w:marBottom w:val="0"/>
              <w:divBdr>
                <w:top w:val="none" w:sz="0" w:space="0" w:color="auto"/>
                <w:left w:val="none" w:sz="0" w:space="0" w:color="auto"/>
                <w:bottom w:val="none" w:sz="0" w:space="0" w:color="auto"/>
                <w:right w:val="none" w:sz="0" w:space="0" w:color="auto"/>
              </w:divBdr>
            </w:div>
            <w:div w:id="1093934052">
              <w:marLeft w:val="0"/>
              <w:marRight w:val="0"/>
              <w:marTop w:val="0"/>
              <w:marBottom w:val="0"/>
              <w:divBdr>
                <w:top w:val="none" w:sz="0" w:space="0" w:color="auto"/>
                <w:left w:val="none" w:sz="0" w:space="0" w:color="auto"/>
                <w:bottom w:val="none" w:sz="0" w:space="0" w:color="auto"/>
                <w:right w:val="none" w:sz="0" w:space="0" w:color="auto"/>
              </w:divBdr>
            </w:div>
            <w:div w:id="971405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2845069">
      <w:bodyDiv w:val="1"/>
      <w:marLeft w:val="0"/>
      <w:marRight w:val="0"/>
      <w:marTop w:val="0"/>
      <w:marBottom w:val="0"/>
      <w:divBdr>
        <w:top w:val="none" w:sz="0" w:space="0" w:color="auto"/>
        <w:left w:val="none" w:sz="0" w:space="0" w:color="auto"/>
        <w:bottom w:val="none" w:sz="0" w:space="0" w:color="auto"/>
        <w:right w:val="none" w:sz="0" w:space="0" w:color="auto"/>
      </w:divBdr>
      <w:divsChild>
        <w:div w:id="205677189">
          <w:marLeft w:val="0"/>
          <w:marRight w:val="0"/>
          <w:marTop w:val="0"/>
          <w:marBottom w:val="0"/>
          <w:divBdr>
            <w:top w:val="none" w:sz="0" w:space="0" w:color="auto"/>
            <w:left w:val="none" w:sz="0" w:space="0" w:color="auto"/>
            <w:bottom w:val="none" w:sz="0" w:space="0" w:color="auto"/>
            <w:right w:val="none" w:sz="0" w:space="0" w:color="auto"/>
          </w:divBdr>
        </w:div>
        <w:div w:id="618992101">
          <w:marLeft w:val="0"/>
          <w:marRight w:val="0"/>
          <w:marTop w:val="0"/>
          <w:marBottom w:val="0"/>
          <w:divBdr>
            <w:top w:val="none" w:sz="0" w:space="0" w:color="auto"/>
            <w:left w:val="none" w:sz="0" w:space="0" w:color="auto"/>
            <w:bottom w:val="none" w:sz="0" w:space="0" w:color="auto"/>
            <w:right w:val="none" w:sz="0" w:space="0" w:color="auto"/>
          </w:divBdr>
        </w:div>
        <w:div w:id="72439103">
          <w:marLeft w:val="0"/>
          <w:marRight w:val="0"/>
          <w:marTop w:val="0"/>
          <w:marBottom w:val="0"/>
          <w:divBdr>
            <w:top w:val="none" w:sz="0" w:space="0" w:color="auto"/>
            <w:left w:val="none" w:sz="0" w:space="0" w:color="auto"/>
            <w:bottom w:val="none" w:sz="0" w:space="0" w:color="auto"/>
            <w:right w:val="none" w:sz="0" w:space="0" w:color="auto"/>
          </w:divBdr>
        </w:div>
        <w:div w:id="2120683142">
          <w:marLeft w:val="0"/>
          <w:marRight w:val="0"/>
          <w:marTop w:val="0"/>
          <w:marBottom w:val="0"/>
          <w:divBdr>
            <w:top w:val="none" w:sz="0" w:space="0" w:color="auto"/>
            <w:left w:val="none" w:sz="0" w:space="0" w:color="auto"/>
            <w:bottom w:val="none" w:sz="0" w:space="0" w:color="auto"/>
            <w:right w:val="none" w:sz="0" w:space="0" w:color="auto"/>
          </w:divBdr>
        </w:div>
      </w:divsChild>
    </w:div>
    <w:div w:id="2117796289">
      <w:bodyDiv w:val="1"/>
      <w:marLeft w:val="0"/>
      <w:marRight w:val="0"/>
      <w:marTop w:val="0"/>
      <w:marBottom w:val="0"/>
      <w:divBdr>
        <w:top w:val="none" w:sz="0" w:space="0" w:color="auto"/>
        <w:left w:val="none" w:sz="0" w:space="0" w:color="auto"/>
        <w:bottom w:val="none" w:sz="0" w:space="0" w:color="auto"/>
        <w:right w:val="none" w:sz="0" w:space="0" w:color="auto"/>
      </w:divBdr>
      <w:divsChild>
        <w:div w:id="1319966081">
          <w:marLeft w:val="0"/>
          <w:marRight w:val="0"/>
          <w:marTop w:val="0"/>
          <w:marBottom w:val="0"/>
          <w:divBdr>
            <w:top w:val="none" w:sz="0" w:space="0" w:color="auto"/>
            <w:left w:val="none" w:sz="0" w:space="0" w:color="auto"/>
            <w:bottom w:val="none" w:sz="0" w:space="0" w:color="auto"/>
            <w:right w:val="none" w:sz="0" w:space="0" w:color="auto"/>
          </w:divBdr>
          <w:divsChild>
            <w:div w:id="1678577667">
              <w:marLeft w:val="0"/>
              <w:marRight w:val="0"/>
              <w:marTop w:val="0"/>
              <w:marBottom w:val="0"/>
              <w:divBdr>
                <w:top w:val="none" w:sz="0" w:space="0" w:color="auto"/>
                <w:left w:val="none" w:sz="0" w:space="0" w:color="auto"/>
                <w:bottom w:val="none" w:sz="0" w:space="0" w:color="auto"/>
                <w:right w:val="none" w:sz="0" w:space="0" w:color="auto"/>
              </w:divBdr>
            </w:div>
            <w:div w:id="1573197223">
              <w:marLeft w:val="0"/>
              <w:marRight w:val="0"/>
              <w:marTop w:val="0"/>
              <w:marBottom w:val="0"/>
              <w:divBdr>
                <w:top w:val="none" w:sz="0" w:space="0" w:color="auto"/>
                <w:left w:val="none" w:sz="0" w:space="0" w:color="auto"/>
                <w:bottom w:val="none" w:sz="0" w:space="0" w:color="auto"/>
                <w:right w:val="none" w:sz="0" w:space="0" w:color="auto"/>
              </w:divBdr>
            </w:div>
            <w:div w:id="1023626786">
              <w:marLeft w:val="0"/>
              <w:marRight w:val="0"/>
              <w:marTop w:val="0"/>
              <w:marBottom w:val="0"/>
              <w:divBdr>
                <w:top w:val="none" w:sz="0" w:space="0" w:color="auto"/>
                <w:left w:val="none" w:sz="0" w:space="0" w:color="auto"/>
                <w:bottom w:val="none" w:sz="0" w:space="0" w:color="auto"/>
                <w:right w:val="none" w:sz="0" w:space="0" w:color="auto"/>
              </w:divBdr>
            </w:div>
            <w:div w:id="323510949">
              <w:marLeft w:val="0"/>
              <w:marRight w:val="0"/>
              <w:marTop w:val="0"/>
              <w:marBottom w:val="0"/>
              <w:divBdr>
                <w:top w:val="none" w:sz="0" w:space="0" w:color="auto"/>
                <w:left w:val="none" w:sz="0" w:space="0" w:color="auto"/>
                <w:bottom w:val="none" w:sz="0" w:space="0" w:color="auto"/>
                <w:right w:val="none" w:sz="0" w:space="0" w:color="auto"/>
              </w:divBdr>
            </w:div>
            <w:div w:id="2062361680">
              <w:marLeft w:val="0"/>
              <w:marRight w:val="0"/>
              <w:marTop w:val="0"/>
              <w:marBottom w:val="0"/>
              <w:divBdr>
                <w:top w:val="none" w:sz="0" w:space="0" w:color="auto"/>
                <w:left w:val="none" w:sz="0" w:space="0" w:color="auto"/>
                <w:bottom w:val="none" w:sz="0" w:space="0" w:color="auto"/>
                <w:right w:val="none" w:sz="0" w:space="0" w:color="auto"/>
              </w:divBdr>
            </w:div>
            <w:div w:id="672684981">
              <w:marLeft w:val="0"/>
              <w:marRight w:val="0"/>
              <w:marTop w:val="0"/>
              <w:marBottom w:val="0"/>
              <w:divBdr>
                <w:top w:val="none" w:sz="0" w:space="0" w:color="auto"/>
                <w:left w:val="none" w:sz="0" w:space="0" w:color="auto"/>
                <w:bottom w:val="none" w:sz="0" w:space="0" w:color="auto"/>
                <w:right w:val="none" w:sz="0" w:space="0" w:color="auto"/>
              </w:divBdr>
            </w:div>
            <w:div w:id="1383094370">
              <w:marLeft w:val="0"/>
              <w:marRight w:val="0"/>
              <w:marTop w:val="0"/>
              <w:marBottom w:val="0"/>
              <w:divBdr>
                <w:top w:val="none" w:sz="0" w:space="0" w:color="auto"/>
                <w:left w:val="none" w:sz="0" w:space="0" w:color="auto"/>
                <w:bottom w:val="none" w:sz="0" w:space="0" w:color="auto"/>
                <w:right w:val="none" w:sz="0" w:space="0" w:color="auto"/>
              </w:divBdr>
            </w:div>
            <w:div w:id="1114715703">
              <w:marLeft w:val="0"/>
              <w:marRight w:val="0"/>
              <w:marTop w:val="0"/>
              <w:marBottom w:val="0"/>
              <w:divBdr>
                <w:top w:val="none" w:sz="0" w:space="0" w:color="auto"/>
                <w:left w:val="none" w:sz="0" w:space="0" w:color="auto"/>
                <w:bottom w:val="none" w:sz="0" w:space="0" w:color="auto"/>
                <w:right w:val="none" w:sz="0" w:space="0" w:color="auto"/>
              </w:divBdr>
            </w:div>
            <w:div w:id="2036811249">
              <w:marLeft w:val="0"/>
              <w:marRight w:val="0"/>
              <w:marTop w:val="0"/>
              <w:marBottom w:val="0"/>
              <w:divBdr>
                <w:top w:val="none" w:sz="0" w:space="0" w:color="auto"/>
                <w:left w:val="none" w:sz="0" w:space="0" w:color="auto"/>
                <w:bottom w:val="none" w:sz="0" w:space="0" w:color="auto"/>
                <w:right w:val="none" w:sz="0" w:space="0" w:color="auto"/>
              </w:divBdr>
            </w:div>
            <w:div w:id="1243218065">
              <w:marLeft w:val="0"/>
              <w:marRight w:val="0"/>
              <w:marTop w:val="0"/>
              <w:marBottom w:val="0"/>
              <w:divBdr>
                <w:top w:val="none" w:sz="0" w:space="0" w:color="auto"/>
                <w:left w:val="none" w:sz="0" w:space="0" w:color="auto"/>
                <w:bottom w:val="none" w:sz="0" w:space="0" w:color="auto"/>
                <w:right w:val="none" w:sz="0" w:space="0" w:color="auto"/>
              </w:divBdr>
            </w:div>
            <w:div w:id="1008749740">
              <w:marLeft w:val="0"/>
              <w:marRight w:val="0"/>
              <w:marTop w:val="0"/>
              <w:marBottom w:val="0"/>
              <w:divBdr>
                <w:top w:val="none" w:sz="0" w:space="0" w:color="auto"/>
                <w:left w:val="none" w:sz="0" w:space="0" w:color="auto"/>
                <w:bottom w:val="none" w:sz="0" w:space="0" w:color="auto"/>
                <w:right w:val="none" w:sz="0" w:space="0" w:color="auto"/>
              </w:divBdr>
            </w:div>
            <w:div w:id="194511832">
              <w:marLeft w:val="0"/>
              <w:marRight w:val="0"/>
              <w:marTop w:val="0"/>
              <w:marBottom w:val="0"/>
              <w:divBdr>
                <w:top w:val="none" w:sz="0" w:space="0" w:color="auto"/>
                <w:left w:val="none" w:sz="0" w:space="0" w:color="auto"/>
                <w:bottom w:val="none" w:sz="0" w:space="0" w:color="auto"/>
                <w:right w:val="none" w:sz="0" w:space="0" w:color="auto"/>
              </w:divBdr>
            </w:div>
            <w:div w:id="3821178">
              <w:marLeft w:val="0"/>
              <w:marRight w:val="0"/>
              <w:marTop w:val="0"/>
              <w:marBottom w:val="0"/>
              <w:divBdr>
                <w:top w:val="none" w:sz="0" w:space="0" w:color="auto"/>
                <w:left w:val="none" w:sz="0" w:space="0" w:color="auto"/>
                <w:bottom w:val="none" w:sz="0" w:space="0" w:color="auto"/>
                <w:right w:val="none" w:sz="0" w:space="0" w:color="auto"/>
              </w:divBdr>
            </w:div>
            <w:div w:id="807011292">
              <w:marLeft w:val="0"/>
              <w:marRight w:val="0"/>
              <w:marTop w:val="0"/>
              <w:marBottom w:val="0"/>
              <w:divBdr>
                <w:top w:val="none" w:sz="0" w:space="0" w:color="auto"/>
                <w:left w:val="none" w:sz="0" w:space="0" w:color="auto"/>
                <w:bottom w:val="none" w:sz="0" w:space="0" w:color="auto"/>
                <w:right w:val="none" w:sz="0" w:space="0" w:color="auto"/>
              </w:divBdr>
            </w:div>
            <w:div w:id="356544887">
              <w:marLeft w:val="0"/>
              <w:marRight w:val="0"/>
              <w:marTop w:val="0"/>
              <w:marBottom w:val="0"/>
              <w:divBdr>
                <w:top w:val="none" w:sz="0" w:space="0" w:color="auto"/>
                <w:left w:val="none" w:sz="0" w:space="0" w:color="auto"/>
                <w:bottom w:val="none" w:sz="0" w:space="0" w:color="auto"/>
                <w:right w:val="none" w:sz="0" w:space="0" w:color="auto"/>
              </w:divBdr>
            </w:div>
            <w:div w:id="138350613">
              <w:marLeft w:val="0"/>
              <w:marRight w:val="0"/>
              <w:marTop w:val="0"/>
              <w:marBottom w:val="0"/>
              <w:divBdr>
                <w:top w:val="none" w:sz="0" w:space="0" w:color="auto"/>
                <w:left w:val="none" w:sz="0" w:space="0" w:color="auto"/>
                <w:bottom w:val="none" w:sz="0" w:space="0" w:color="auto"/>
                <w:right w:val="none" w:sz="0" w:space="0" w:color="auto"/>
              </w:divBdr>
            </w:div>
            <w:div w:id="185098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31585390">
      <w:bodyDiv w:val="1"/>
      <w:marLeft w:val="0"/>
      <w:marRight w:val="0"/>
      <w:marTop w:val="0"/>
      <w:marBottom w:val="0"/>
      <w:divBdr>
        <w:top w:val="none" w:sz="0" w:space="0" w:color="auto"/>
        <w:left w:val="none" w:sz="0" w:space="0" w:color="auto"/>
        <w:bottom w:val="none" w:sz="0" w:space="0" w:color="auto"/>
        <w:right w:val="none" w:sz="0" w:space="0" w:color="auto"/>
      </w:divBdr>
      <w:divsChild>
        <w:div w:id="1598640505">
          <w:marLeft w:val="0"/>
          <w:marRight w:val="0"/>
          <w:marTop w:val="0"/>
          <w:marBottom w:val="0"/>
          <w:divBdr>
            <w:top w:val="none" w:sz="0" w:space="0" w:color="auto"/>
            <w:left w:val="none" w:sz="0" w:space="0" w:color="auto"/>
            <w:bottom w:val="none" w:sz="0" w:space="0" w:color="auto"/>
            <w:right w:val="none" w:sz="0" w:space="0" w:color="auto"/>
          </w:divBdr>
        </w:div>
        <w:div w:id="480851439">
          <w:marLeft w:val="0"/>
          <w:marRight w:val="0"/>
          <w:marTop w:val="0"/>
          <w:marBottom w:val="0"/>
          <w:divBdr>
            <w:top w:val="none" w:sz="0" w:space="0" w:color="auto"/>
            <w:left w:val="none" w:sz="0" w:space="0" w:color="auto"/>
            <w:bottom w:val="none" w:sz="0" w:space="0" w:color="auto"/>
            <w:right w:val="none" w:sz="0" w:space="0" w:color="auto"/>
          </w:divBdr>
        </w:div>
        <w:div w:id="657727699">
          <w:marLeft w:val="0"/>
          <w:marRight w:val="0"/>
          <w:marTop w:val="0"/>
          <w:marBottom w:val="0"/>
          <w:divBdr>
            <w:top w:val="none" w:sz="0" w:space="0" w:color="auto"/>
            <w:left w:val="none" w:sz="0" w:space="0" w:color="auto"/>
            <w:bottom w:val="none" w:sz="0" w:space="0" w:color="auto"/>
            <w:right w:val="none" w:sz="0" w:space="0" w:color="auto"/>
          </w:divBdr>
        </w:div>
        <w:div w:id="121118386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1759</Words>
  <Characters>9557</Characters>
  <Application>Microsoft Office Word</Application>
  <DocSecurity>0</DocSecurity>
  <Lines>212</Lines>
  <Paragraphs>102</Paragraphs>
  <ScaleCrop>false</ScaleCrop>
  <HeadingPairs>
    <vt:vector size="2" baseType="variant">
      <vt:variant>
        <vt:lpstr>Title</vt:lpstr>
      </vt:variant>
      <vt:variant>
        <vt:i4>1</vt:i4>
      </vt:variant>
    </vt:vector>
  </HeadingPairs>
  <TitlesOfParts>
    <vt:vector size="1" baseType="lpstr">
      <vt:lpstr/>
    </vt:vector>
  </TitlesOfParts>
  <Company>UNC Pembroke</Company>
  <LinksUpToDate>false</LinksUpToDate>
  <CharactersWithSpaces>11214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UNC Pembroke</dc:creator>
  <cp:lastModifiedBy>Heather Williams</cp:lastModifiedBy>
  <cp:revision>4</cp:revision>
  <cp:lastPrinted>2014-07-21T13:44:00Z</cp:lastPrinted>
  <dcterms:created xsi:type="dcterms:W3CDTF">2022-09-08T13:11:00Z</dcterms:created>
  <dcterms:modified xsi:type="dcterms:W3CDTF">2022-09-08T14:29:00Z</dcterms:modified>
</cp:coreProperties>
</file>